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Default="0008690E" w:rsidP="00105747">
            <w:pPr>
              <w:spacing w:line="360" w:lineRule="auto"/>
              <w:rPr>
                <w:rFonts w:ascii="Tahoma" w:hAnsi="Tahoma" w:cs="Tahoma"/>
                <w:sz w:val="20"/>
                <w:szCs w:val="20"/>
              </w:rPr>
            </w:pPr>
            <w:r>
              <w:rPr>
                <w:rFonts w:ascii="Tahoma" w:hAnsi="Tahoma" w:cs="Tahoma"/>
                <w:sz w:val="20"/>
                <w:szCs w:val="20"/>
              </w:rPr>
              <w:t>Sheridan Fire</w:t>
            </w:r>
          </w:p>
          <w:p w:rsidR="00B953F3" w:rsidRPr="00CB255A" w:rsidRDefault="0008690E" w:rsidP="008D10B5">
            <w:pPr>
              <w:spacing w:line="360" w:lineRule="auto"/>
              <w:rPr>
                <w:rFonts w:ascii="Tahoma" w:hAnsi="Tahoma" w:cs="Tahoma"/>
                <w:sz w:val="20"/>
                <w:szCs w:val="20"/>
              </w:rPr>
            </w:pPr>
            <w:r>
              <w:rPr>
                <w:rFonts w:ascii="Arial" w:hAnsi="Arial" w:cs="Arial"/>
                <w:sz w:val="20"/>
                <w:szCs w:val="20"/>
              </w:rPr>
              <w:t>AZ-PNF-1190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75180" w:rsidRDefault="0027312D" w:rsidP="00BA0A2C">
            <w:pPr>
              <w:spacing w:line="360" w:lineRule="auto"/>
              <w:rPr>
                <w:rFonts w:ascii="Tahoma" w:hAnsi="Tahoma" w:cs="Tahoma"/>
                <w:sz w:val="20"/>
                <w:szCs w:val="20"/>
              </w:rPr>
            </w:pPr>
            <w:r>
              <w:rPr>
                <w:rFonts w:ascii="Tahoma" w:hAnsi="Tahoma" w:cs="Tahoma"/>
                <w:sz w:val="20"/>
                <w:szCs w:val="20"/>
              </w:rPr>
              <w:t>Mark Grupé</w:t>
            </w:r>
          </w:p>
          <w:p w:rsidR="0027312D" w:rsidRPr="00CB255A" w:rsidRDefault="0027312D" w:rsidP="00BA0A2C">
            <w:pPr>
              <w:spacing w:line="360" w:lineRule="auto"/>
              <w:rPr>
                <w:rFonts w:ascii="Tahoma" w:hAnsi="Tahoma" w:cs="Tahoma"/>
                <w:sz w:val="20"/>
                <w:szCs w:val="20"/>
              </w:rPr>
            </w:pPr>
            <w:r>
              <w:rPr>
                <w:rFonts w:ascii="Tahoma" w:hAnsi="Tahoma" w:cs="Tahoma"/>
                <w:sz w:val="20"/>
                <w:szCs w:val="20"/>
              </w:rPr>
              <w:t>Mark_grupe@nps.gov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11089" w:rsidRDefault="00B252A7" w:rsidP="00105747">
            <w:pPr>
              <w:spacing w:line="360" w:lineRule="auto"/>
              <w:rPr>
                <w:rFonts w:ascii="Arial" w:hAnsi="Arial" w:cs="Arial"/>
                <w:sz w:val="20"/>
                <w:szCs w:val="20"/>
              </w:rPr>
            </w:pPr>
            <w:r>
              <w:rPr>
                <w:rFonts w:ascii="Arial" w:hAnsi="Arial" w:cs="Arial"/>
                <w:sz w:val="20"/>
                <w:szCs w:val="20"/>
              </w:rPr>
              <w:t>Prescott Dispatch</w:t>
            </w:r>
          </w:p>
          <w:p w:rsidR="00B252A7" w:rsidRPr="00CB255A" w:rsidRDefault="00B252A7" w:rsidP="00105747">
            <w:pPr>
              <w:spacing w:line="360" w:lineRule="auto"/>
              <w:rPr>
                <w:rFonts w:ascii="Tahoma" w:hAnsi="Tahoma" w:cs="Tahoma"/>
                <w:sz w:val="20"/>
                <w:szCs w:val="20"/>
              </w:rPr>
            </w:pPr>
            <w:r>
              <w:rPr>
                <w:rFonts w:ascii="Arial" w:hAnsi="Arial" w:cs="Arial"/>
                <w:sz w:val="20"/>
                <w:szCs w:val="20"/>
              </w:rPr>
              <w:t>928-777-5700</w:t>
            </w:r>
          </w:p>
        </w:tc>
        <w:tc>
          <w:tcPr>
            <w:tcW w:w="1250" w:type="pct"/>
          </w:tcPr>
          <w:p w:rsidR="009748D6" w:rsidRPr="009B01D6" w:rsidRDefault="009748D6" w:rsidP="00105747">
            <w:pPr>
              <w:spacing w:line="360" w:lineRule="auto"/>
              <w:rPr>
                <w:rFonts w:ascii="Tahoma" w:hAnsi="Tahoma" w:cs="Tahoma"/>
                <w:b/>
                <w:sz w:val="20"/>
                <w:szCs w:val="20"/>
              </w:rPr>
            </w:pPr>
            <w:r w:rsidRPr="009B01D6">
              <w:rPr>
                <w:rFonts w:ascii="Tahoma" w:hAnsi="Tahoma" w:cs="Tahoma"/>
                <w:b/>
                <w:sz w:val="20"/>
                <w:szCs w:val="20"/>
              </w:rPr>
              <w:t>Interpreted Size:</w:t>
            </w:r>
          </w:p>
          <w:p w:rsidR="00076A3D" w:rsidRPr="009B01D6" w:rsidRDefault="009B01D6" w:rsidP="00105747">
            <w:pPr>
              <w:spacing w:line="360" w:lineRule="auto"/>
              <w:rPr>
                <w:rFonts w:ascii="Tahoma" w:hAnsi="Tahoma" w:cs="Tahoma"/>
                <w:sz w:val="20"/>
                <w:szCs w:val="20"/>
              </w:rPr>
            </w:pPr>
            <w:r w:rsidRPr="009B01D6">
              <w:rPr>
                <w:rFonts w:ascii="Tahoma" w:hAnsi="Tahoma" w:cs="Tahoma"/>
                <w:sz w:val="20"/>
                <w:szCs w:val="20"/>
              </w:rPr>
              <w:t>13,496</w:t>
            </w:r>
            <w:r w:rsidR="0027312D" w:rsidRPr="009B01D6">
              <w:rPr>
                <w:rFonts w:ascii="Tahoma" w:hAnsi="Tahoma" w:cs="Tahoma"/>
                <w:sz w:val="20"/>
                <w:szCs w:val="20"/>
              </w:rPr>
              <w:t xml:space="preserve"> Acres</w:t>
            </w:r>
          </w:p>
          <w:p w:rsidR="009748D6" w:rsidRPr="009B01D6" w:rsidRDefault="00375180" w:rsidP="00105747">
            <w:pPr>
              <w:spacing w:line="360" w:lineRule="auto"/>
              <w:rPr>
                <w:rFonts w:ascii="Tahoma" w:hAnsi="Tahoma" w:cs="Tahoma"/>
                <w:b/>
                <w:sz w:val="20"/>
                <w:szCs w:val="20"/>
              </w:rPr>
            </w:pPr>
            <w:r w:rsidRPr="009B01D6">
              <w:rPr>
                <w:rFonts w:ascii="Tahoma" w:hAnsi="Tahoma" w:cs="Tahoma"/>
                <w:b/>
                <w:sz w:val="20"/>
                <w:szCs w:val="20"/>
              </w:rPr>
              <w:t>Growth:</w:t>
            </w:r>
          </w:p>
          <w:p w:rsidR="00554DBB" w:rsidRPr="009B01D6" w:rsidRDefault="009B01D6" w:rsidP="00277221">
            <w:pPr>
              <w:spacing w:line="360" w:lineRule="auto"/>
              <w:rPr>
                <w:rFonts w:ascii="Tahoma" w:hAnsi="Tahoma" w:cs="Tahoma"/>
                <w:sz w:val="20"/>
                <w:szCs w:val="20"/>
              </w:rPr>
            </w:pPr>
            <w:r w:rsidRPr="009B01D6">
              <w:rPr>
                <w:rFonts w:ascii="Tahoma" w:hAnsi="Tahoma" w:cs="Tahoma"/>
                <w:sz w:val="20"/>
                <w:szCs w:val="20"/>
              </w:rPr>
              <w:t>657</w:t>
            </w:r>
            <w:r w:rsidR="00F10346" w:rsidRPr="009B01D6">
              <w:rPr>
                <w:rFonts w:ascii="Tahoma" w:hAnsi="Tahoma" w:cs="Tahoma"/>
                <w:sz w:val="20"/>
                <w:szCs w:val="20"/>
              </w:rPr>
              <w:t xml:space="preserve"> Acres</w:t>
            </w:r>
            <w:r w:rsidR="00375180" w:rsidRPr="009B01D6">
              <w:rPr>
                <w:rFonts w:ascii="Tahoma" w:hAnsi="Tahoma" w:cs="Tahoma"/>
                <w:sz w:val="20"/>
                <w:szCs w:val="20"/>
              </w:rPr>
              <w:t xml:space="preserve"> compared to 8/27/2019 </w:t>
            </w:r>
            <w:r w:rsidRPr="009B01D6">
              <w:rPr>
                <w:rFonts w:ascii="Tahoma" w:hAnsi="Tahoma" w:cs="Tahoma"/>
                <w:sz w:val="20"/>
                <w:szCs w:val="20"/>
              </w:rPr>
              <w:t>2219</w:t>
            </w:r>
            <w:r w:rsidR="0012585B" w:rsidRPr="009B01D6">
              <w:rPr>
                <w:rFonts w:ascii="Tahoma" w:hAnsi="Tahoma" w:cs="Tahoma"/>
                <w:sz w:val="20"/>
                <w:szCs w:val="20"/>
              </w:rPr>
              <w:t xml:space="preserve"> perimeter</w:t>
            </w: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9139C3" w:rsidRDefault="0008690E" w:rsidP="00105747">
            <w:pPr>
              <w:spacing w:line="360" w:lineRule="auto"/>
              <w:rPr>
                <w:rFonts w:ascii="Tahoma" w:hAnsi="Tahoma" w:cs="Tahoma"/>
                <w:sz w:val="20"/>
                <w:szCs w:val="20"/>
              </w:rPr>
            </w:pPr>
            <w:r>
              <w:rPr>
                <w:rFonts w:ascii="Tahoma" w:hAnsi="Tahoma" w:cs="Tahoma"/>
                <w:sz w:val="20"/>
                <w:szCs w:val="20"/>
              </w:rPr>
              <w:t>0105  MS</w:t>
            </w:r>
            <w:r w:rsidR="00A951CA">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75180" w:rsidP="0008690E">
            <w:pPr>
              <w:spacing w:line="360" w:lineRule="auto"/>
              <w:rPr>
                <w:rFonts w:ascii="Tahoma" w:hAnsi="Tahoma" w:cs="Tahoma"/>
                <w:sz w:val="20"/>
                <w:szCs w:val="20"/>
              </w:rPr>
            </w:pPr>
            <w:r>
              <w:rPr>
                <w:rFonts w:ascii="Tahoma" w:hAnsi="Tahoma" w:cs="Tahoma"/>
                <w:sz w:val="20"/>
                <w:szCs w:val="20"/>
              </w:rPr>
              <w:t>8/2</w:t>
            </w:r>
            <w:r w:rsidR="0008690E">
              <w:rPr>
                <w:rFonts w:ascii="Tahoma" w:hAnsi="Tahoma" w:cs="Tahoma"/>
                <w:sz w:val="20"/>
                <w:szCs w:val="20"/>
              </w:rPr>
              <w:t>8</w:t>
            </w:r>
            <w:r w:rsidR="009139C3">
              <w:rPr>
                <w:rFonts w:ascii="Tahoma" w:hAnsi="Tahoma" w:cs="Tahoma"/>
                <w:sz w:val="20"/>
                <w:szCs w:val="20"/>
              </w:rPr>
              <w:t>/</w:t>
            </w:r>
            <w:r w:rsidR="0027312D">
              <w:rPr>
                <w:rFonts w:ascii="Tahoma" w:hAnsi="Tahoma" w:cs="Tahoma"/>
                <w:sz w:val="20"/>
                <w:szCs w:val="20"/>
              </w:rPr>
              <w:t>20</w:t>
            </w:r>
            <w:r w:rsidR="009139C3">
              <w:rPr>
                <w:rFonts w:ascii="Tahoma" w:hAnsi="Tahoma" w:cs="Tahoma"/>
                <w:sz w:val="20"/>
                <w:szCs w:val="20"/>
              </w:rPr>
              <w:t>1</w:t>
            </w:r>
            <w:r>
              <w:rPr>
                <w:rFonts w:ascii="Tahoma" w:hAnsi="Tahoma" w:cs="Tahoma"/>
                <w:sz w:val="20"/>
                <w:szCs w:val="20"/>
              </w:rPr>
              <w:t>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23F57" w:rsidP="00105747">
            <w:pPr>
              <w:spacing w:line="360" w:lineRule="auto"/>
              <w:rPr>
                <w:rFonts w:ascii="Tahoma" w:hAnsi="Tahoma" w:cs="Tahoma"/>
                <w:sz w:val="20"/>
                <w:szCs w:val="20"/>
              </w:rPr>
            </w:pPr>
            <w:r>
              <w:rPr>
                <w:rFonts w:ascii="Tahoma" w:hAnsi="Tahoma" w:cs="Tahoma"/>
                <w:sz w:val="20"/>
                <w:szCs w:val="20"/>
              </w:rPr>
              <w:t>San Francisco</w:t>
            </w:r>
            <w:r w:rsidR="0027312D">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7312D" w:rsidP="00611089">
            <w:pPr>
              <w:spacing w:line="360" w:lineRule="auto"/>
              <w:rPr>
                <w:rFonts w:ascii="Tahoma" w:hAnsi="Tahoma" w:cs="Tahoma"/>
                <w:sz w:val="20"/>
                <w:szCs w:val="20"/>
              </w:rPr>
            </w:pPr>
            <w:r>
              <w:rPr>
                <w:rFonts w:ascii="Tahoma" w:hAnsi="Tahoma" w:cs="Tahoma"/>
                <w:sz w:val="20"/>
                <w:szCs w:val="20"/>
              </w:rPr>
              <w:t>510-409-5532</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B252A7" w:rsidP="00105747">
            <w:pPr>
              <w:spacing w:line="360" w:lineRule="auto"/>
              <w:rPr>
                <w:rFonts w:ascii="Tahoma" w:hAnsi="Tahoma" w:cs="Tahoma"/>
                <w:b/>
                <w:sz w:val="20"/>
                <w:szCs w:val="20"/>
              </w:rPr>
            </w:pPr>
            <w:r>
              <w:rPr>
                <w:rFonts w:ascii="Arial" w:hAnsi="Arial" w:cs="Arial"/>
                <w:sz w:val="20"/>
                <w:szCs w:val="20"/>
              </w:rPr>
              <w:t xml:space="preserve">Tom </w:t>
            </w:r>
            <w:proofErr w:type="spellStart"/>
            <w:r>
              <w:rPr>
                <w:rFonts w:ascii="Arial" w:hAnsi="Arial" w:cs="Arial"/>
                <w:sz w:val="20"/>
                <w:szCs w:val="20"/>
              </w:rPr>
              <w:t>Mellin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252A7" w:rsidP="00105747">
            <w:pPr>
              <w:spacing w:line="360" w:lineRule="auto"/>
              <w:rPr>
                <w:rFonts w:ascii="Tahoma" w:hAnsi="Tahoma" w:cs="Tahoma"/>
                <w:sz w:val="20"/>
                <w:szCs w:val="20"/>
              </w:rPr>
            </w:pPr>
            <w:r>
              <w:rPr>
                <w:rFonts w:ascii="Arial" w:hAnsi="Arial" w:cs="Arial"/>
                <w:sz w:val="20"/>
                <w:szCs w:val="20"/>
              </w:rPr>
              <w:t>Cell 505-301-8167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37518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75180" w:rsidP="00105747">
            <w:pPr>
              <w:spacing w:line="360" w:lineRule="auto"/>
              <w:rPr>
                <w:rFonts w:ascii="Tahoma" w:hAnsi="Tahoma" w:cs="Tahoma"/>
                <w:sz w:val="20"/>
                <w:szCs w:val="20"/>
              </w:rPr>
            </w:pPr>
            <w:r>
              <w:rPr>
                <w:rFonts w:ascii="Arial" w:hAnsi="Arial" w:cs="Arial"/>
                <w:sz w:val="20"/>
                <w:szCs w:val="20"/>
              </w:rPr>
              <w:t>Cell  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523F57" w:rsidRDefault="00B252A7" w:rsidP="003D4BA2">
            <w:pPr>
              <w:spacing w:line="360" w:lineRule="auto"/>
              <w:rPr>
                <w:rFonts w:ascii="Arial" w:hAnsi="Arial" w:cs="Arial"/>
                <w:sz w:val="20"/>
                <w:szCs w:val="20"/>
              </w:rPr>
            </w:pPr>
            <w:r>
              <w:rPr>
                <w:rFonts w:ascii="Arial" w:hAnsi="Arial" w:cs="Arial"/>
                <w:sz w:val="20"/>
                <w:szCs w:val="20"/>
              </w:rPr>
              <w:t>Carrie Dennett, PSC</w:t>
            </w:r>
          </w:p>
          <w:p w:rsidR="00523F57" w:rsidRDefault="00B252A7" w:rsidP="003D4BA2">
            <w:pPr>
              <w:spacing w:line="360" w:lineRule="auto"/>
              <w:rPr>
                <w:rFonts w:ascii="Arial" w:hAnsi="Arial" w:cs="Arial"/>
                <w:sz w:val="20"/>
                <w:szCs w:val="20"/>
              </w:rPr>
            </w:pPr>
            <w:r>
              <w:rPr>
                <w:rFonts w:ascii="Arial" w:hAnsi="Arial" w:cs="Arial"/>
                <w:sz w:val="20"/>
                <w:szCs w:val="20"/>
              </w:rPr>
              <w:t>928-925-3558</w:t>
            </w:r>
          </w:p>
          <w:p w:rsidR="00375180" w:rsidRPr="00CB255A" w:rsidRDefault="00B252A7" w:rsidP="003D4BA2">
            <w:pPr>
              <w:spacing w:line="360" w:lineRule="auto"/>
              <w:rPr>
                <w:rFonts w:ascii="Tahoma" w:hAnsi="Tahoma" w:cs="Tahoma"/>
                <w:sz w:val="20"/>
                <w:szCs w:val="20"/>
              </w:rPr>
            </w:pPr>
            <w:r>
              <w:rPr>
                <w:rFonts w:ascii="Arial" w:hAnsi="Arial" w:cs="Arial"/>
                <w:sz w:val="20"/>
                <w:szCs w:val="20"/>
              </w:rPr>
              <w:t>Brandon_padron@firenet.gov</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252A7" w:rsidP="008F03B7">
            <w:pPr>
              <w:spacing w:line="360" w:lineRule="auto"/>
              <w:rPr>
                <w:rFonts w:ascii="Tahoma" w:hAnsi="Tahoma" w:cs="Tahoma"/>
                <w:sz w:val="20"/>
                <w:szCs w:val="20"/>
              </w:rPr>
            </w:pPr>
            <w:r>
              <w:rPr>
                <w:rFonts w:ascii="Tahoma" w:hAnsi="Tahoma" w:cs="Tahoma"/>
                <w:sz w:val="20"/>
                <w:szCs w:val="20"/>
              </w:rPr>
              <w:t>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2585B">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2585B" w:rsidP="0012585B">
            <w:pPr>
              <w:spacing w:line="360" w:lineRule="auto"/>
              <w:rPr>
                <w:rFonts w:ascii="Tahoma" w:hAnsi="Tahoma" w:cs="Tahoma"/>
                <w:sz w:val="20"/>
                <w:szCs w:val="20"/>
              </w:rPr>
            </w:pPr>
            <w:r>
              <w:rPr>
                <w:rFonts w:ascii="Tahoma" w:hAnsi="Tahoma" w:cs="Tahoma"/>
                <w:sz w:val="20"/>
                <w:szCs w:val="20"/>
              </w:rPr>
              <w:t>Mark/Mike</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139C3" w:rsidRPr="009139C3" w:rsidRDefault="008F0D82" w:rsidP="00105747">
            <w:pPr>
              <w:spacing w:line="360" w:lineRule="auto"/>
              <w:rPr>
                <w:rFonts w:ascii="Tahoma" w:hAnsi="Tahoma" w:cs="Tahoma"/>
                <w:sz w:val="20"/>
                <w:szCs w:val="20"/>
              </w:rPr>
            </w:pPr>
            <w:r>
              <w:rPr>
                <w:rFonts w:ascii="Tahoma" w:hAnsi="Tahoma" w:cs="Tahoma"/>
                <w:sz w:val="20"/>
                <w:szCs w:val="20"/>
              </w:rPr>
              <w:t xml:space="preserve">Clear, </w:t>
            </w:r>
            <w:r w:rsidR="00852B32">
              <w:rPr>
                <w:rFonts w:ascii="Tahoma" w:hAnsi="Tahoma" w:cs="Tahoma"/>
                <w:sz w:val="20"/>
                <w:szCs w:val="20"/>
              </w:rPr>
              <w:t>registration for the most part was good, only slight shifting.</w:t>
            </w:r>
          </w:p>
          <w:p w:rsidR="009748D6" w:rsidRPr="00CB255A" w:rsidRDefault="009748D6" w:rsidP="0038113B">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77221" w:rsidP="008F260B">
            <w:pPr>
              <w:spacing w:line="360" w:lineRule="auto"/>
              <w:rPr>
                <w:rFonts w:ascii="Tahoma" w:hAnsi="Tahoma" w:cs="Tahoma"/>
                <w:sz w:val="20"/>
                <w:szCs w:val="20"/>
              </w:rPr>
            </w:pPr>
            <w:r>
              <w:rPr>
                <w:rFonts w:ascii="Tahoma" w:hAnsi="Tahoma" w:cs="Tahoma"/>
                <w:sz w:val="20"/>
                <w:szCs w:val="20"/>
              </w:rPr>
              <w:t>Clear</w:t>
            </w:r>
            <w:r w:rsidR="00EE2C9C">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75180" w:rsidP="00350731">
            <w:pPr>
              <w:spacing w:line="360" w:lineRule="auto"/>
              <w:rPr>
                <w:rFonts w:ascii="Tahoma" w:hAnsi="Tahoma" w:cs="Tahoma"/>
                <w:sz w:val="20"/>
                <w:szCs w:val="20"/>
              </w:rPr>
            </w:pPr>
            <w:r>
              <w:rPr>
                <w:rFonts w:ascii="Tahoma" w:hAnsi="Tahoma" w:cs="Tahoma"/>
                <w:sz w:val="20"/>
                <w:szCs w:val="20"/>
              </w:rPr>
              <w:t>8/28</w:t>
            </w:r>
            <w:r w:rsidR="0012585B">
              <w:rPr>
                <w:rFonts w:ascii="Tahoma" w:hAnsi="Tahoma" w:cs="Tahoma"/>
                <w:sz w:val="20"/>
                <w:szCs w:val="20"/>
              </w:rPr>
              <w:t>/19</w:t>
            </w:r>
            <w:r w:rsidR="00CE0E2B" w:rsidRPr="009139C3">
              <w:rPr>
                <w:rFonts w:ascii="Tahoma" w:hAnsi="Tahoma" w:cs="Tahoma"/>
                <w:sz w:val="20"/>
                <w:szCs w:val="20"/>
              </w:rPr>
              <w:t xml:space="preserve">  </w:t>
            </w:r>
            <w:r w:rsidR="005E7AAF">
              <w:rPr>
                <w:rFonts w:ascii="Tahoma" w:hAnsi="Tahoma" w:cs="Tahoma"/>
                <w:sz w:val="20"/>
                <w:szCs w:val="20"/>
              </w:rPr>
              <w:t xml:space="preserve"> </w:t>
            </w:r>
            <w:r w:rsidR="00B252A7">
              <w:rPr>
                <w:rFonts w:ascii="Tahoma" w:hAnsi="Tahoma" w:cs="Tahoma"/>
                <w:sz w:val="20"/>
                <w:szCs w:val="20"/>
              </w:rPr>
              <w:t>0145</w:t>
            </w:r>
            <w:r w:rsidR="005E7AAF" w:rsidRPr="00277221">
              <w:rPr>
                <w:rFonts w:ascii="Tahoma" w:hAnsi="Tahoma" w:cs="Tahoma"/>
                <w:sz w:val="20"/>
                <w:szCs w:val="20"/>
              </w:rPr>
              <w:t xml:space="preserve"> </w:t>
            </w:r>
            <w:r w:rsidR="00A951CA" w:rsidRPr="00277221">
              <w:rPr>
                <w:rFonts w:ascii="Tahoma" w:hAnsi="Tahoma" w:cs="Tahoma"/>
                <w:sz w:val="20"/>
                <w:szCs w:val="20"/>
              </w:rPr>
              <w:t>M</w:t>
            </w:r>
            <w:r w:rsidR="00B252A7">
              <w:rPr>
                <w:rFonts w:ascii="Tahoma" w:hAnsi="Tahoma" w:cs="Tahoma"/>
                <w:sz w:val="20"/>
                <w:szCs w:val="20"/>
              </w:rPr>
              <w:t>S</w:t>
            </w:r>
            <w:r w:rsidR="00D81E93" w:rsidRPr="00277221">
              <w:rPr>
                <w:rFonts w:ascii="Tahoma" w:hAnsi="Tahoma" w:cs="Tahoma"/>
                <w:sz w:val="20"/>
                <w:szCs w:val="20"/>
              </w:rPr>
              <w:t>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12585B" w:rsidRPr="0012585B" w:rsidRDefault="0012585B" w:rsidP="00610F26">
            <w:pPr>
              <w:spacing w:line="360" w:lineRule="auto"/>
              <w:rPr>
                <w:rFonts w:ascii="Tahoma" w:hAnsi="Tahoma" w:cs="Tahoma"/>
                <w:sz w:val="20"/>
                <w:szCs w:val="20"/>
              </w:rPr>
            </w:pPr>
            <w:r w:rsidRPr="0012585B">
              <w:rPr>
                <w:rFonts w:ascii="Tahoma" w:hAnsi="Tahoma" w:cs="Tahoma"/>
                <w:sz w:val="20"/>
                <w:szCs w:val="20"/>
              </w:rPr>
              <w:t>https</w:t>
            </w:r>
            <w:r w:rsidRPr="00610F26">
              <w:rPr>
                <w:rFonts w:ascii="Tahoma" w:hAnsi="Tahoma" w:cs="Tahoma"/>
                <w:sz w:val="20"/>
                <w:szCs w:val="20"/>
              </w:rPr>
              <w:t>://ftp.nifc.gov/public/incident_</w:t>
            </w:r>
            <w:r w:rsidR="00610F26">
              <w:rPr>
                <w:rFonts w:ascii="Tahoma" w:hAnsi="Tahoma" w:cs="Tahoma"/>
                <w:sz w:val="20"/>
                <w:szCs w:val="20"/>
              </w:rPr>
              <w:t>specific_data/southwest</w:t>
            </w:r>
            <w:r w:rsidRPr="0012585B">
              <w:rPr>
                <w:rFonts w:ascii="Tahoma" w:hAnsi="Tahoma" w:cs="Tahoma"/>
                <w:sz w:val="20"/>
                <w:szCs w:val="20"/>
              </w:rPr>
              <w:t>/</w:t>
            </w:r>
            <w:r w:rsidR="00610F26">
              <w:rPr>
                <w:rFonts w:ascii="Tahoma" w:hAnsi="Tahoma" w:cs="Tahoma"/>
                <w:sz w:val="20"/>
                <w:szCs w:val="20"/>
              </w:rPr>
              <w:t>GACC_Incidents/</w:t>
            </w:r>
            <w:r w:rsidRPr="0012585B">
              <w:rPr>
                <w:rFonts w:ascii="Tahoma" w:hAnsi="Tahoma" w:cs="Tahoma"/>
                <w:sz w:val="20"/>
                <w:szCs w:val="20"/>
              </w:rPr>
              <w:t>2019/</w:t>
            </w:r>
            <w:r w:rsidR="00610F26">
              <w:rPr>
                <w:rFonts w:ascii="Tahoma" w:hAnsi="Tahoma" w:cs="Tahoma"/>
                <w:sz w:val="20"/>
                <w:szCs w:val="20"/>
              </w:rPr>
              <w:t>2019_Sheridan</w:t>
            </w:r>
            <w:r w:rsidRPr="0012585B">
              <w:rPr>
                <w:rFonts w:ascii="Tahoma" w:hAnsi="Tahoma" w:cs="Tahoma"/>
                <w:sz w:val="20"/>
                <w:szCs w:val="20"/>
              </w:rPr>
              <w:t>/IR/20190828</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375180" w:rsidP="00382272">
            <w:pPr>
              <w:spacing w:line="360" w:lineRule="auto"/>
              <w:rPr>
                <w:rFonts w:ascii="Tahoma" w:hAnsi="Tahoma" w:cs="Tahoma"/>
                <w:sz w:val="20"/>
                <w:szCs w:val="20"/>
              </w:rPr>
            </w:pPr>
            <w:r>
              <w:rPr>
                <w:rFonts w:ascii="Tahoma" w:hAnsi="Tahoma" w:cs="Tahoma"/>
                <w:sz w:val="20"/>
                <w:szCs w:val="20"/>
              </w:rPr>
              <w:t>8/28/19</w:t>
            </w:r>
            <w:r w:rsidR="009139C3" w:rsidRPr="00277221">
              <w:rPr>
                <w:rFonts w:ascii="Tahoma" w:hAnsi="Tahoma" w:cs="Tahoma"/>
                <w:sz w:val="20"/>
                <w:szCs w:val="20"/>
              </w:rPr>
              <w:t xml:space="preserve">  </w:t>
            </w:r>
            <w:r w:rsidR="00B252A7">
              <w:rPr>
                <w:rFonts w:ascii="Tahoma" w:hAnsi="Tahoma" w:cs="Tahoma"/>
                <w:sz w:val="20"/>
                <w:szCs w:val="20"/>
              </w:rPr>
              <w:t>0330</w:t>
            </w:r>
            <w:r w:rsidR="00A951CA" w:rsidRPr="00277221">
              <w:rPr>
                <w:rFonts w:ascii="Tahoma" w:hAnsi="Tahoma" w:cs="Tahoma"/>
                <w:sz w:val="20"/>
                <w:szCs w:val="20"/>
              </w:rPr>
              <w:t xml:space="preserve"> M</w:t>
            </w:r>
            <w:r w:rsidR="00B252A7">
              <w:rPr>
                <w:rFonts w:ascii="Tahoma" w:hAnsi="Tahoma" w:cs="Tahoma"/>
                <w:sz w:val="20"/>
                <w:szCs w:val="20"/>
              </w:rPr>
              <w:t>S</w:t>
            </w:r>
            <w:r w:rsidR="00CB3354" w:rsidRPr="00277221">
              <w:rPr>
                <w:rFonts w:ascii="Tahoma" w:hAnsi="Tahoma" w:cs="Tahoma"/>
                <w:sz w:val="20"/>
                <w:szCs w:val="20"/>
              </w:rPr>
              <w:t>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E0E2B" w:rsidRDefault="00CE0E2B" w:rsidP="00FF31DB">
      <w:pPr>
        <w:tabs>
          <w:tab w:val="left" w:pos="9125"/>
        </w:tabs>
        <w:spacing w:line="360" w:lineRule="auto"/>
        <w:rPr>
          <w:rFonts w:ascii="Tahoma" w:hAnsi="Tahoma" w:cs="Tahoma"/>
          <w:b/>
          <w:sz w:val="20"/>
          <w:szCs w:val="20"/>
        </w:rPr>
      </w:pPr>
    </w:p>
    <w:p w:rsidR="00382272" w:rsidRDefault="00523F57" w:rsidP="00F13401">
      <w:pPr>
        <w:tabs>
          <w:tab w:val="left" w:pos="9125"/>
        </w:tabs>
        <w:spacing w:line="360" w:lineRule="auto"/>
        <w:rPr>
          <w:rFonts w:ascii="Tahoma" w:hAnsi="Tahoma" w:cs="Tahoma"/>
          <w:sz w:val="20"/>
          <w:szCs w:val="20"/>
        </w:rPr>
      </w:pPr>
      <w:r>
        <w:rPr>
          <w:rFonts w:ascii="Tahoma" w:hAnsi="Tahoma" w:cs="Tahoma"/>
          <w:sz w:val="20"/>
          <w:szCs w:val="20"/>
        </w:rPr>
        <w:t>I</w:t>
      </w:r>
      <w:r w:rsidR="00CE0E2B">
        <w:rPr>
          <w:rFonts w:ascii="Tahoma" w:hAnsi="Tahoma" w:cs="Tahoma"/>
          <w:sz w:val="20"/>
          <w:szCs w:val="20"/>
        </w:rPr>
        <w:t xml:space="preserve">nterpretation </w:t>
      </w:r>
      <w:r>
        <w:rPr>
          <w:rFonts w:ascii="Tahoma" w:hAnsi="Tahoma" w:cs="Tahoma"/>
          <w:sz w:val="20"/>
          <w:szCs w:val="20"/>
        </w:rPr>
        <w:t xml:space="preserve">started </w:t>
      </w:r>
      <w:r w:rsidR="00CE0E2B">
        <w:rPr>
          <w:rFonts w:ascii="Tahoma" w:hAnsi="Tahoma" w:cs="Tahoma"/>
          <w:sz w:val="20"/>
          <w:szCs w:val="20"/>
        </w:rPr>
        <w:t xml:space="preserve">with </w:t>
      </w:r>
      <w:r w:rsidR="0012585B">
        <w:rPr>
          <w:rFonts w:ascii="Tahoma" w:hAnsi="Tahoma" w:cs="Tahoma"/>
          <w:sz w:val="20"/>
          <w:szCs w:val="20"/>
        </w:rPr>
        <w:t xml:space="preserve">8/27 </w:t>
      </w:r>
      <w:r w:rsidR="0008690E">
        <w:rPr>
          <w:rFonts w:ascii="Tahoma" w:hAnsi="Tahoma" w:cs="Tahoma"/>
          <w:sz w:val="20"/>
          <w:szCs w:val="20"/>
        </w:rPr>
        <w:t xml:space="preserve">2219 </w:t>
      </w:r>
      <w:r w:rsidR="00A33F96">
        <w:rPr>
          <w:rFonts w:ascii="Tahoma" w:hAnsi="Tahoma" w:cs="Tahoma"/>
          <w:sz w:val="20"/>
          <w:szCs w:val="20"/>
        </w:rPr>
        <w:t>perimeter</w:t>
      </w:r>
      <w:r w:rsidR="0012585B">
        <w:rPr>
          <w:rFonts w:ascii="Tahoma" w:hAnsi="Tahoma" w:cs="Tahoma"/>
          <w:sz w:val="20"/>
          <w:szCs w:val="20"/>
        </w:rPr>
        <w:t xml:space="preserve"> provided by the incident found in the National Incident Feature Service.</w:t>
      </w:r>
      <w:r w:rsidR="00F249A0">
        <w:rPr>
          <w:rFonts w:ascii="Tahoma" w:hAnsi="Tahoma" w:cs="Tahoma"/>
          <w:sz w:val="20"/>
          <w:szCs w:val="20"/>
        </w:rPr>
        <w:t xml:space="preserve">  </w:t>
      </w:r>
    </w:p>
    <w:p w:rsidR="00277221" w:rsidRDefault="00277221" w:rsidP="00F13401">
      <w:pPr>
        <w:tabs>
          <w:tab w:val="left" w:pos="9125"/>
        </w:tabs>
        <w:spacing w:line="360" w:lineRule="auto"/>
        <w:rPr>
          <w:rFonts w:ascii="Tahoma" w:hAnsi="Tahoma" w:cs="Tahoma"/>
          <w:sz w:val="20"/>
          <w:szCs w:val="20"/>
        </w:rPr>
      </w:pPr>
    </w:p>
    <w:p w:rsidR="0012585B" w:rsidRPr="00852B32" w:rsidRDefault="0012585B" w:rsidP="00F13401">
      <w:pPr>
        <w:tabs>
          <w:tab w:val="left" w:pos="9125"/>
        </w:tabs>
        <w:spacing w:line="360" w:lineRule="auto"/>
        <w:rPr>
          <w:rFonts w:ascii="Tahoma" w:hAnsi="Tahoma" w:cs="Tahoma"/>
          <w:sz w:val="20"/>
          <w:szCs w:val="20"/>
        </w:rPr>
      </w:pPr>
      <w:r w:rsidRPr="00852B32">
        <w:rPr>
          <w:rFonts w:ascii="Tahoma" w:hAnsi="Tahoma" w:cs="Tahoma"/>
          <w:sz w:val="20"/>
          <w:szCs w:val="20"/>
        </w:rPr>
        <w:t xml:space="preserve">Fire is mostly active to </w:t>
      </w:r>
      <w:r w:rsidR="00852B32" w:rsidRPr="00852B32">
        <w:rPr>
          <w:rFonts w:ascii="Tahoma" w:hAnsi="Tahoma" w:cs="Tahoma"/>
          <w:sz w:val="20"/>
          <w:szCs w:val="20"/>
        </w:rPr>
        <w:t>the west with the only that area showing any intense heat.  Scattered heat can be found between the fire edge on the west and Stinson Mtn.  Middle, south, and east portions are cool with only a smattering of isolated heats.  North appendage where there appears to have been a burn operation has some scattered and isolated heats.</w:t>
      </w:r>
    </w:p>
    <w:p w:rsidR="00992C73" w:rsidRDefault="00992C73" w:rsidP="00FF31DB">
      <w:pPr>
        <w:tabs>
          <w:tab w:val="left" w:pos="9125"/>
        </w:tabs>
        <w:spacing w:line="360" w:lineRule="auto"/>
        <w:rPr>
          <w:rFonts w:ascii="Tahoma" w:hAnsi="Tahoma" w:cs="Tahoma"/>
          <w:b/>
          <w:sz w:val="20"/>
          <w:szCs w:val="20"/>
          <w:highlight w:val="yellow"/>
        </w:rPr>
      </w:pPr>
    </w:p>
    <w:p w:rsidR="00161C1D" w:rsidRPr="00161C1D" w:rsidRDefault="00161C1D" w:rsidP="00FF31DB">
      <w:pPr>
        <w:tabs>
          <w:tab w:val="left" w:pos="9125"/>
        </w:tabs>
        <w:spacing w:line="360" w:lineRule="auto"/>
        <w:rPr>
          <w:rFonts w:ascii="Tahoma" w:hAnsi="Tahoma" w:cs="Tahoma"/>
          <w:b/>
          <w:sz w:val="20"/>
          <w:szCs w:val="20"/>
        </w:rPr>
      </w:pPr>
      <w:bookmarkStart w:id="0" w:name="_GoBack"/>
      <w:bookmarkEnd w:id="0"/>
      <w:r w:rsidRPr="00161C1D">
        <w:rPr>
          <w:rFonts w:ascii="Tahoma" w:hAnsi="Tahoma" w:cs="Tahoma"/>
          <w:b/>
          <w:sz w:val="20"/>
          <w:szCs w:val="20"/>
        </w:rPr>
        <w:t xml:space="preserve">A 7 acre area of heat was detected outside the perimeter to the east of the fire. </w:t>
      </w:r>
    </w:p>
    <w:p w:rsidR="00161C1D" w:rsidRPr="00B252A7" w:rsidRDefault="00161C1D" w:rsidP="00FF31DB">
      <w:pPr>
        <w:tabs>
          <w:tab w:val="left" w:pos="9125"/>
        </w:tabs>
        <w:spacing w:line="360" w:lineRule="auto"/>
        <w:rPr>
          <w:rFonts w:ascii="Tahoma" w:hAnsi="Tahoma" w:cs="Tahoma"/>
          <w:b/>
          <w:sz w:val="20"/>
          <w:szCs w:val="20"/>
          <w:highlight w:val="yellow"/>
        </w:rPr>
      </w:pPr>
    </w:p>
    <w:p w:rsidR="009C2C89" w:rsidRPr="0012585B" w:rsidRDefault="0012585B">
      <w:pPr>
        <w:rPr>
          <w:rFonts w:ascii="Tahoma" w:hAnsi="Tahoma" w:cs="Tahoma"/>
          <w:bCs/>
          <w:sz w:val="20"/>
          <w:szCs w:val="20"/>
        </w:rPr>
      </w:pPr>
      <w:r w:rsidRPr="00852B32">
        <w:rPr>
          <w:rFonts w:ascii="Tahoma" w:hAnsi="Tahoma" w:cs="Tahoma"/>
          <w:bCs/>
          <w:sz w:val="20"/>
          <w:szCs w:val="20"/>
        </w:rPr>
        <w:t>Perimeter did not shrink where no heat was detected along the perimeter edge.  It was assumed the perimeter provided by the incident</w:t>
      </w:r>
      <w:r>
        <w:rPr>
          <w:rFonts w:ascii="Tahoma" w:hAnsi="Tahoma" w:cs="Tahoma"/>
          <w:bCs/>
          <w:sz w:val="20"/>
          <w:szCs w:val="20"/>
        </w:rPr>
        <w:t xml:space="preserve"> is correct and the fire edge has cooled.</w:t>
      </w:r>
    </w:p>
    <w:p w:rsidR="009C2C89" w:rsidRPr="009C2C89" w:rsidRDefault="00CC4B2F">
      <w:pPr>
        <w:rPr>
          <w:rFonts w:ascii="Tahoma" w:hAnsi="Tahoma" w:cs="Tahoma"/>
          <w:bCs/>
          <w:sz w:val="20"/>
          <w:szCs w:val="20"/>
        </w:rPr>
      </w:pPr>
      <w:r>
        <w:rPr>
          <w:rFonts w:ascii="Tahoma" w:hAnsi="Tahoma" w:cs="Tahoma"/>
          <w:bCs/>
          <w:sz w:val="20"/>
          <w:szCs w:val="20"/>
        </w:rPr>
        <w:t xml:space="preserve"> </w:t>
      </w:r>
    </w:p>
    <w:sectPr w:rsidR="009C2C89" w:rsidRPr="009C2C89"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57" w:rsidRDefault="001C4157">
      <w:r>
        <w:separator/>
      </w:r>
    </w:p>
  </w:endnote>
  <w:endnote w:type="continuationSeparator" w:id="0">
    <w:p w:rsidR="001C4157" w:rsidRDefault="001C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57" w:rsidRDefault="001C4157">
      <w:r>
        <w:separator/>
      </w:r>
    </w:p>
  </w:footnote>
  <w:footnote w:type="continuationSeparator" w:id="0">
    <w:p w:rsidR="001C4157" w:rsidRDefault="001C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B73"/>
    <w:rsid w:val="00027F5C"/>
    <w:rsid w:val="000309F5"/>
    <w:rsid w:val="00051586"/>
    <w:rsid w:val="000604F7"/>
    <w:rsid w:val="0006243A"/>
    <w:rsid w:val="0006709A"/>
    <w:rsid w:val="00076A3D"/>
    <w:rsid w:val="00081840"/>
    <w:rsid w:val="00086141"/>
    <w:rsid w:val="0008690E"/>
    <w:rsid w:val="000A2C5A"/>
    <w:rsid w:val="000A6669"/>
    <w:rsid w:val="000B0A49"/>
    <w:rsid w:val="000B27E3"/>
    <w:rsid w:val="000C415A"/>
    <w:rsid w:val="000C4A9F"/>
    <w:rsid w:val="000D4D7C"/>
    <w:rsid w:val="000E74A0"/>
    <w:rsid w:val="000E76E8"/>
    <w:rsid w:val="00105747"/>
    <w:rsid w:val="00111943"/>
    <w:rsid w:val="00121858"/>
    <w:rsid w:val="0012585B"/>
    <w:rsid w:val="00130682"/>
    <w:rsid w:val="00133DB7"/>
    <w:rsid w:val="00137062"/>
    <w:rsid w:val="001401A1"/>
    <w:rsid w:val="00141D8C"/>
    <w:rsid w:val="00146BE1"/>
    <w:rsid w:val="00146E77"/>
    <w:rsid w:val="00147219"/>
    <w:rsid w:val="00160349"/>
    <w:rsid w:val="00161C1D"/>
    <w:rsid w:val="00172F1D"/>
    <w:rsid w:val="00181A56"/>
    <w:rsid w:val="0018392E"/>
    <w:rsid w:val="001A10F7"/>
    <w:rsid w:val="001A6F4A"/>
    <w:rsid w:val="001C02C8"/>
    <w:rsid w:val="001C0DB4"/>
    <w:rsid w:val="001C4157"/>
    <w:rsid w:val="001E0C8D"/>
    <w:rsid w:val="001F503E"/>
    <w:rsid w:val="00206D42"/>
    <w:rsid w:val="0020794D"/>
    <w:rsid w:val="002150F2"/>
    <w:rsid w:val="0022172E"/>
    <w:rsid w:val="00222860"/>
    <w:rsid w:val="00243367"/>
    <w:rsid w:val="00255344"/>
    <w:rsid w:val="002554A2"/>
    <w:rsid w:val="00262E34"/>
    <w:rsid w:val="00263842"/>
    <w:rsid w:val="0027312D"/>
    <w:rsid w:val="00277221"/>
    <w:rsid w:val="002827E7"/>
    <w:rsid w:val="00285BB6"/>
    <w:rsid w:val="00292751"/>
    <w:rsid w:val="00292BA1"/>
    <w:rsid w:val="002A0B8D"/>
    <w:rsid w:val="002B440F"/>
    <w:rsid w:val="002C70AD"/>
    <w:rsid w:val="00312CCE"/>
    <w:rsid w:val="00320B15"/>
    <w:rsid w:val="00327F38"/>
    <w:rsid w:val="0033324E"/>
    <w:rsid w:val="00343F5D"/>
    <w:rsid w:val="003474D9"/>
    <w:rsid w:val="00350731"/>
    <w:rsid w:val="003554CE"/>
    <w:rsid w:val="00375180"/>
    <w:rsid w:val="0038113B"/>
    <w:rsid w:val="00382272"/>
    <w:rsid w:val="00382976"/>
    <w:rsid w:val="00383A6E"/>
    <w:rsid w:val="003A3ADA"/>
    <w:rsid w:val="003D4BA2"/>
    <w:rsid w:val="003D7B54"/>
    <w:rsid w:val="003E1053"/>
    <w:rsid w:val="003E5D6D"/>
    <w:rsid w:val="003F20F3"/>
    <w:rsid w:val="003F31A4"/>
    <w:rsid w:val="003F5E6B"/>
    <w:rsid w:val="00414C4F"/>
    <w:rsid w:val="00442E02"/>
    <w:rsid w:val="0046415D"/>
    <w:rsid w:val="004809A7"/>
    <w:rsid w:val="0049018B"/>
    <w:rsid w:val="004979DB"/>
    <w:rsid w:val="004A5DF6"/>
    <w:rsid w:val="004B0CC6"/>
    <w:rsid w:val="004C4065"/>
    <w:rsid w:val="004D50E2"/>
    <w:rsid w:val="004D6089"/>
    <w:rsid w:val="004E07B9"/>
    <w:rsid w:val="004E12A7"/>
    <w:rsid w:val="004E2D19"/>
    <w:rsid w:val="004F0150"/>
    <w:rsid w:val="00504EC1"/>
    <w:rsid w:val="00515ECC"/>
    <w:rsid w:val="00523F57"/>
    <w:rsid w:val="00554DBB"/>
    <w:rsid w:val="005607D9"/>
    <w:rsid w:val="0058383C"/>
    <w:rsid w:val="00591F33"/>
    <w:rsid w:val="005B320F"/>
    <w:rsid w:val="005B50DB"/>
    <w:rsid w:val="005B5FC0"/>
    <w:rsid w:val="005B7BAF"/>
    <w:rsid w:val="005C400B"/>
    <w:rsid w:val="005D74E2"/>
    <w:rsid w:val="005E408D"/>
    <w:rsid w:val="005E7AAF"/>
    <w:rsid w:val="005F717D"/>
    <w:rsid w:val="00610F26"/>
    <w:rsid w:val="00611089"/>
    <w:rsid w:val="00612FF2"/>
    <w:rsid w:val="006213B3"/>
    <w:rsid w:val="00623C36"/>
    <w:rsid w:val="00624CC7"/>
    <w:rsid w:val="00631CEC"/>
    <w:rsid w:val="00632EB7"/>
    <w:rsid w:val="0063737D"/>
    <w:rsid w:val="00637BC6"/>
    <w:rsid w:val="006446A6"/>
    <w:rsid w:val="00650FBF"/>
    <w:rsid w:val="006637EF"/>
    <w:rsid w:val="006703B5"/>
    <w:rsid w:val="00686CB1"/>
    <w:rsid w:val="00697A0B"/>
    <w:rsid w:val="006B0963"/>
    <w:rsid w:val="006C526A"/>
    <w:rsid w:val="006D504D"/>
    <w:rsid w:val="006D53AE"/>
    <w:rsid w:val="006D66AD"/>
    <w:rsid w:val="007035DD"/>
    <w:rsid w:val="00705FE7"/>
    <w:rsid w:val="00723C57"/>
    <w:rsid w:val="00723E78"/>
    <w:rsid w:val="007315E6"/>
    <w:rsid w:val="0074752F"/>
    <w:rsid w:val="00773F74"/>
    <w:rsid w:val="007924FE"/>
    <w:rsid w:val="007A14CA"/>
    <w:rsid w:val="007A3533"/>
    <w:rsid w:val="007B2F7F"/>
    <w:rsid w:val="007B5FB7"/>
    <w:rsid w:val="007C7410"/>
    <w:rsid w:val="007E741F"/>
    <w:rsid w:val="00812340"/>
    <w:rsid w:val="00812802"/>
    <w:rsid w:val="008354DD"/>
    <w:rsid w:val="00837AE3"/>
    <w:rsid w:val="008440C1"/>
    <w:rsid w:val="008450F7"/>
    <w:rsid w:val="00851695"/>
    <w:rsid w:val="00852B32"/>
    <w:rsid w:val="00860B6A"/>
    <w:rsid w:val="008841BC"/>
    <w:rsid w:val="008905E1"/>
    <w:rsid w:val="008D10B5"/>
    <w:rsid w:val="008F03B7"/>
    <w:rsid w:val="008F0D82"/>
    <w:rsid w:val="008F260B"/>
    <w:rsid w:val="008F335D"/>
    <w:rsid w:val="008F7E35"/>
    <w:rsid w:val="00903AA6"/>
    <w:rsid w:val="009139C3"/>
    <w:rsid w:val="00914D07"/>
    <w:rsid w:val="00924BA0"/>
    <w:rsid w:val="00926D86"/>
    <w:rsid w:val="00927349"/>
    <w:rsid w:val="00935C5E"/>
    <w:rsid w:val="00945C2A"/>
    <w:rsid w:val="00960A3D"/>
    <w:rsid w:val="009748D6"/>
    <w:rsid w:val="00975588"/>
    <w:rsid w:val="00986895"/>
    <w:rsid w:val="00992C73"/>
    <w:rsid w:val="009938D6"/>
    <w:rsid w:val="00995DD3"/>
    <w:rsid w:val="00997C9D"/>
    <w:rsid w:val="009B01D6"/>
    <w:rsid w:val="009C2908"/>
    <w:rsid w:val="009C2C89"/>
    <w:rsid w:val="00A2031B"/>
    <w:rsid w:val="00A318EE"/>
    <w:rsid w:val="00A33F96"/>
    <w:rsid w:val="00A35B7F"/>
    <w:rsid w:val="00A36126"/>
    <w:rsid w:val="00A42E56"/>
    <w:rsid w:val="00A430F8"/>
    <w:rsid w:val="00A46C0A"/>
    <w:rsid w:val="00A56502"/>
    <w:rsid w:val="00A62115"/>
    <w:rsid w:val="00A70881"/>
    <w:rsid w:val="00A727CE"/>
    <w:rsid w:val="00A809FF"/>
    <w:rsid w:val="00A82158"/>
    <w:rsid w:val="00A8357E"/>
    <w:rsid w:val="00A951CA"/>
    <w:rsid w:val="00AA099D"/>
    <w:rsid w:val="00AB5FA7"/>
    <w:rsid w:val="00AC21AF"/>
    <w:rsid w:val="00AC2849"/>
    <w:rsid w:val="00AD5EBB"/>
    <w:rsid w:val="00AE3387"/>
    <w:rsid w:val="00AF467A"/>
    <w:rsid w:val="00B010AB"/>
    <w:rsid w:val="00B0701B"/>
    <w:rsid w:val="00B0798D"/>
    <w:rsid w:val="00B11CBD"/>
    <w:rsid w:val="00B16593"/>
    <w:rsid w:val="00B252A7"/>
    <w:rsid w:val="00B27946"/>
    <w:rsid w:val="00B32820"/>
    <w:rsid w:val="00B35DCE"/>
    <w:rsid w:val="00B417FC"/>
    <w:rsid w:val="00B52421"/>
    <w:rsid w:val="00B770B9"/>
    <w:rsid w:val="00B846C6"/>
    <w:rsid w:val="00B860FC"/>
    <w:rsid w:val="00B953F3"/>
    <w:rsid w:val="00BA0A2C"/>
    <w:rsid w:val="00BA1715"/>
    <w:rsid w:val="00BA2AB5"/>
    <w:rsid w:val="00BC16AA"/>
    <w:rsid w:val="00BD0A6F"/>
    <w:rsid w:val="00BE1719"/>
    <w:rsid w:val="00BE25C4"/>
    <w:rsid w:val="00BF0EDB"/>
    <w:rsid w:val="00C356C2"/>
    <w:rsid w:val="00C40C16"/>
    <w:rsid w:val="00C42BED"/>
    <w:rsid w:val="00C503E4"/>
    <w:rsid w:val="00C50C6B"/>
    <w:rsid w:val="00C560FB"/>
    <w:rsid w:val="00C572B8"/>
    <w:rsid w:val="00C61171"/>
    <w:rsid w:val="00C65C86"/>
    <w:rsid w:val="00C80D4F"/>
    <w:rsid w:val="00C86CF6"/>
    <w:rsid w:val="00C90C41"/>
    <w:rsid w:val="00C9329F"/>
    <w:rsid w:val="00CA1D8F"/>
    <w:rsid w:val="00CB226C"/>
    <w:rsid w:val="00CB255A"/>
    <w:rsid w:val="00CB3354"/>
    <w:rsid w:val="00CB428C"/>
    <w:rsid w:val="00CC4B2F"/>
    <w:rsid w:val="00CE0E2B"/>
    <w:rsid w:val="00D108EC"/>
    <w:rsid w:val="00D13C3A"/>
    <w:rsid w:val="00D157E3"/>
    <w:rsid w:val="00D162ED"/>
    <w:rsid w:val="00D16762"/>
    <w:rsid w:val="00D3179C"/>
    <w:rsid w:val="00D35368"/>
    <w:rsid w:val="00D63644"/>
    <w:rsid w:val="00D81E93"/>
    <w:rsid w:val="00D83141"/>
    <w:rsid w:val="00D90EFB"/>
    <w:rsid w:val="00DC6CA0"/>
    <w:rsid w:val="00DC6D9B"/>
    <w:rsid w:val="00DD509E"/>
    <w:rsid w:val="00DE2954"/>
    <w:rsid w:val="00DE6838"/>
    <w:rsid w:val="00DF76D5"/>
    <w:rsid w:val="00E0581F"/>
    <w:rsid w:val="00E3677C"/>
    <w:rsid w:val="00E42DE6"/>
    <w:rsid w:val="00E52FD0"/>
    <w:rsid w:val="00E6004D"/>
    <w:rsid w:val="00E909C5"/>
    <w:rsid w:val="00E918E7"/>
    <w:rsid w:val="00EB1F93"/>
    <w:rsid w:val="00EB6889"/>
    <w:rsid w:val="00EE2C9C"/>
    <w:rsid w:val="00EE408A"/>
    <w:rsid w:val="00EF76FD"/>
    <w:rsid w:val="00F00122"/>
    <w:rsid w:val="00F074E3"/>
    <w:rsid w:val="00F10346"/>
    <w:rsid w:val="00F13401"/>
    <w:rsid w:val="00F13A97"/>
    <w:rsid w:val="00F14D07"/>
    <w:rsid w:val="00F249A0"/>
    <w:rsid w:val="00F54A87"/>
    <w:rsid w:val="00F55922"/>
    <w:rsid w:val="00F62029"/>
    <w:rsid w:val="00FB3C4A"/>
    <w:rsid w:val="00FB45E5"/>
    <w:rsid w:val="00FC4ED6"/>
    <w:rsid w:val="00FC5ADC"/>
    <w:rsid w:val="00FC73DF"/>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3089A1"/>
  <w15:docId w15:val="{181F6E3C-91F8-4ABE-AC8E-E2DDC7E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520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80</cp:revision>
  <cp:lastPrinted>2018-07-16T03:13:00Z</cp:lastPrinted>
  <dcterms:created xsi:type="dcterms:W3CDTF">2018-08-08T09:37:00Z</dcterms:created>
  <dcterms:modified xsi:type="dcterms:W3CDTF">2019-08-28T10:53:00Z</dcterms:modified>
</cp:coreProperties>
</file>