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8"/>
        <w:gridCol w:w="2"/>
        <w:gridCol w:w="2698"/>
        <w:gridCol w:w="2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Bear_Tonto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(AZ-TNF-001883)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Kolobir13@gmail.com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Phoenix Interagency Dispatch Center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1755 acres 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132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2030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7/11/2021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(cell/text) 801-362-3753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Thomas Millen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801-824-5540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PHOENIX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M. Mandy/ C. Atkin/ C. Heaton</w:t>
            </w:r>
          </w:p>
        </w:tc>
      </w:tr>
      <w:tr>
        <w:trPr>
          <w:trHeight w:val="630" w:hRule="atLeast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Good imagery and good georeferencing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Heat Perimeter Detection / Intense, Scattered, and Isolated heat Detection/ </w:t>
            </w:r>
          </w:p>
        </w:tc>
      </w:tr>
      <w:tr>
        <w:trPr>
          <w:trHeight w:val="614" w:hRule="atLeast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7/11/2021 2130 MDT</w:t>
            </w:r>
          </w:p>
        </w:tc>
        <w:tc>
          <w:tcPr>
            <w:tcW w:w="5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KMLs, Shapefiles, IR Log, IR Maps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16"/>
                <w:szCs w:val="16"/>
              </w:rPr>
              <w:t>/incident_specific_data/southwest/GACC_Incidents/2021/2021_Bear_Tonto/IR</w:t>
            </w:r>
            <w:r>
              <w:rPr>
                <w:rFonts w:cs="Tahoma" w:ascii="Tahoma" w:hAnsi="Tahoma"/>
                <w:b/>
                <w:sz w:val="16"/>
                <w:szCs w:val="16"/>
              </w:rPr>
              <w:t>/</w:t>
            </w:r>
            <w:r>
              <w:rPr>
                <w:rFonts w:cs="Tahoma" w:ascii="Tahoma" w:hAnsi="Tahoma"/>
                <w:b w:val="false"/>
                <w:bCs w:val="false"/>
                <w:sz w:val="16"/>
                <w:szCs w:val="16"/>
              </w:rPr>
              <w:t>20210712</w:t>
            </w:r>
          </w:p>
        </w:tc>
      </w:tr>
      <w:tr>
        <w:trPr>
          <w:trHeight w:val="614" w:hRule="atLeast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7/11/2021 2355 MDT</w:t>
            </w:r>
          </w:p>
        </w:tc>
        <w:tc>
          <w:tcPr>
            <w:tcW w:w="54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Previous boundary was from GISS, downloaded from </w:t>
            </w:r>
            <w:hyperlink r:id="rId2">
              <w:r>
                <w:rPr>
                  <w:rStyle w:val="InternetLink"/>
                  <w:rFonts w:cs="Tahoma" w:ascii="Tahoma" w:hAnsi="Tahoma"/>
                  <w:b w:val="false"/>
                  <w:bCs w:val="false"/>
                  <w:sz w:val="20"/>
                  <w:szCs w:val="20"/>
                </w:rPr>
                <w:t>ftp.wildfire.gov</w:t>
              </w:r>
            </w:hyperlink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 GIS folder of 2021_Bear_Tonto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ec4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4b12"/>
    <w:rPr>
      <w:color w:val="605E5C"/>
      <w:shd w:fill="E1DFDD" w:val="clear"/>
    </w:rPr>
  </w:style>
  <w:style w:type="character" w:styleId="ListLabel1">
    <w:name w:val="ListLabel 1"/>
    <w:qFormat/>
    <w:rPr>
      <w:rFonts w:ascii="Tahoma" w:hAnsi="Tahoma" w:cs="Tahoma"/>
      <w:b w:val="false"/>
      <w:bCs w:val="false"/>
      <w:sz w:val="20"/>
      <w:szCs w:val="20"/>
    </w:rPr>
  </w:style>
  <w:style w:type="character" w:styleId="ListLabel2">
    <w:name w:val="ListLabel 2"/>
    <w:qFormat/>
    <w:rPr>
      <w:rFonts w:ascii="Tahoma" w:hAnsi="Tahoma" w:cs="Tahoma"/>
      <w:b w:val="false"/>
      <w:bCs w:val="false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tp://ftp.wildfire.gov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401</TotalTime>
  <Application>LibreOffice/6.1.0.3$Windows_X86_64 LibreOffice_project/efb621ed25068d70781dc026f7e9c5187a4decd1</Application>
  <Pages>1</Pages>
  <Words>159</Words>
  <Characters>1098</Characters>
  <CharactersWithSpaces>1207</CharactersWithSpaces>
  <Paragraphs>52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description/>
  <dc:language>en-US</dc:language>
  <cp:lastModifiedBy/>
  <cp:lastPrinted>2004-03-23T21:00:00Z</cp:lastPrinted>
  <dcterms:modified xsi:type="dcterms:W3CDTF">2021-07-11T23:54:37Z</dcterms:modified>
  <cp:revision>15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