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CF0EA9" w14:textId="53CB5FD7" w:rsidR="0086682E" w:rsidRDefault="0086682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73,069</w:t>
            </w:r>
            <w:r w:rsidR="003A0FF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6248C6B2" w:rsidR="0066561F" w:rsidRPr="00085EF8" w:rsidRDefault="003A0FF4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7,780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D975993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05620">
              <w:rPr>
                <w:rFonts w:ascii="Tahoma" w:hAnsi="Tahoma" w:cs="Tahoma"/>
                <w:sz w:val="20"/>
                <w:szCs w:val="20"/>
              </w:rPr>
              <w:t>3</w:t>
            </w:r>
            <w:r w:rsidR="003A0FF4">
              <w:rPr>
                <w:rFonts w:ascii="Tahoma" w:hAnsi="Tahoma" w:cs="Tahoma"/>
                <w:sz w:val="20"/>
                <w:szCs w:val="20"/>
              </w:rPr>
              <w:t>18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5A023F4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0FF4">
              <w:rPr>
                <w:rFonts w:ascii="Tahoma" w:hAnsi="Tahoma" w:cs="Tahoma"/>
                <w:sz w:val="20"/>
                <w:szCs w:val="20"/>
              </w:rPr>
              <w:t>4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CCC992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5C5DDE">
              <w:rPr>
                <w:rFonts w:ascii="Tahoma" w:hAnsi="Tahoma" w:cs="Tahoma"/>
                <w:sz w:val="20"/>
                <w:szCs w:val="20"/>
              </w:rPr>
              <w:t>4</w:t>
            </w:r>
            <w:r w:rsidR="00CE792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E2A3F18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0FF4">
              <w:rPr>
                <w:rFonts w:ascii="Tahoma" w:hAnsi="Tahoma" w:cs="Tahoma"/>
                <w:sz w:val="20"/>
                <w:szCs w:val="20"/>
              </w:rPr>
              <w:t>5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3A0FF4">
              <w:rPr>
                <w:rFonts w:ascii="Tahoma" w:hAnsi="Tahoma" w:cs="Tahoma"/>
                <w:sz w:val="20"/>
                <w:szCs w:val="20"/>
              </w:rPr>
              <w:t>0030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CD16AE2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0FF4">
              <w:rPr>
                <w:rFonts w:ascii="Tahoma" w:hAnsi="Tahoma" w:cs="Tahoma"/>
                <w:sz w:val="20"/>
                <w:szCs w:val="20"/>
              </w:rPr>
              <w:t>5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3A0FF4">
              <w:rPr>
                <w:rFonts w:ascii="Tahoma" w:hAnsi="Tahoma" w:cs="Tahoma"/>
                <w:sz w:val="20"/>
                <w:szCs w:val="20"/>
              </w:rPr>
              <w:t>3</w:t>
            </w:r>
            <w:r w:rsidR="00DD6897">
              <w:rPr>
                <w:rFonts w:ascii="Tahoma" w:hAnsi="Tahoma" w:cs="Tahoma"/>
                <w:sz w:val="20"/>
                <w:szCs w:val="20"/>
              </w:rPr>
              <w:t>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19E11A7D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interpretation with the Incident perimeter from the NIFS.</w:t>
            </w: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D97E0B" w14:textId="6CC97D8D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occurred in multiple locations around the fire perimeter.  Most of the growth was to the west with intense and scattered heat.  </w:t>
            </w:r>
          </w:p>
          <w:p w14:paraId="08E28EB3" w14:textId="768921E5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E6493A" w14:textId="5FB148B2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</w:t>
            </w:r>
            <w:r w:rsidR="003A0FF4">
              <w:rPr>
                <w:rFonts w:ascii="Tahoma" w:hAnsi="Tahoma" w:cs="Tahoma"/>
                <w:bCs/>
                <w:sz w:val="20"/>
                <w:szCs w:val="20"/>
              </w:rPr>
              <w:t>by over a mile 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south</w:t>
            </w:r>
            <w:r w:rsidR="003A0F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vicinity of Wild Cow and </w:t>
            </w:r>
            <w:r w:rsidR="003A0FF4">
              <w:rPr>
                <w:rFonts w:ascii="Tahoma" w:hAnsi="Tahoma" w:cs="Tahoma"/>
                <w:bCs/>
                <w:sz w:val="20"/>
                <w:szCs w:val="20"/>
              </w:rPr>
              <w:t>Water Canyons.</w:t>
            </w:r>
          </w:p>
          <w:p w14:paraId="7BB444FD" w14:textId="6036D40B" w:rsidR="003A0FF4" w:rsidRDefault="003A0FF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3C6BDE" w14:textId="58B96CAF" w:rsidR="00B07284" w:rsidRDefault="003A0FF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Another large area of growth occurred in the vicinity of Judy Canyon.  A large area to the east of the canyon did not have any heat.</w:t>
            </w:r>
          </w:p>
          <w:p w14:paraId="5C8B55EE" w14:textId="686C7BED" w:rsidR="003A0FF4" w:rsidRDefault="003A0FF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DB2597" w14:textId="748D4697" w:rsidR="003A0FF4" w:rsidRDefault="003A0FF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3B1D" w14:textId="77777777" w:rsidR="00A33F81" w:rsidRDefault="00A33F81">
      <w:r>
        <w:separator/>
      </w:r>
    </w:p>
  </w:endnote>
  <w:endnote w:type="continuationSeparator" w:id="0">
    <w:p w14:paraId="6E55CCA2" w14:textId="77777777" w:rsidR="00A33F81" w:rsidRDefault="00A33F81">
      <w:r>
        <w:continuationSeparator/>
      </w:r>
    </w:p>
  </w:endnote>
  <w:endnote w:type="continuationNotice" w:id="1">
    <w:p w14:paraId="29EF665C" w14:textId="77777777" w:rsidR="00A33F81" w:rsidRDefault="00A33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8613" w14:textId="77777777" w:rsidR="00A33F81" w:rsidRDefault="00A33F81">
      <w:r>
        <w:separator/>
      </w:r>
    </w:p>
  </w:footnote>
  <w:footnote w:type="continuationSeparator" w:id="0">
    <w:p w14:paraId="1DDDD5D2" w14:textId="77777777" w:rsidR="00A33F81" w:rsidRDefault="00A33F81">
      <w:r>
        <w:continuationSeparator/>
      </w:r>
    </w:p>
  </w:footnote>
  <w:footnote w:type="continuationNotice" w:id="1">
    <w:p w14:paraId="316EBA0D" w14:textId="77777777" w:rsidR="00A33F81" w:rsidRDefault="00A33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379"/>
    <w:rsid w:val="00860728"/>
    <w:rsid w:val="00860DCA"/>
    <w:rsid w:val="00862628"/>
    <w:rsid w:val="00864913"/>
    <w:rsid w:val="0086560C"/>
    <w:rsid w:val="0086682E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880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35</cp:revision>
  <cp:lastPrinted>2004-03-23T21:00:00Z</cp:lastPrinted>
  <dcterms:created xsi:type="dcterms:W3CDTF">2020-11-01T01:47:00Z</dcterms:created>
  <dcterms:modified xsi:type="dcterms:W3CDTF">2021-06-15T09:27:00Z</dcterms:modified>
</cp:coreProperties>
</file>