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 w14:paraId="60B1A33E" w14:textId="77777777">
        <w:trPr>
          <w:trHeight w:val="1059"/>
        </w:trPr>
        <w:tc>
          <w:tcPr>
            <w:tcW w:w="1250" w:type="pct"/>
          </w:tcPr>
          <w:p w14:paraId="60B1A33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AE786E8" w14:textId="77777777" w:rsidR="009748D6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Black</w:t>
            </w:r>
          </w:p>
          <w:p w14:paraId="60B1A335" w14:textId="506E4C01" w:rsidR="00871B85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71B85">
              <w:rPr>
                <w:rFonts w:ascii="Tahoma" w:hAnsi="Tahoma" w:cs="Tahoma"/>
                <w:sz w:val="20"/>
                <w:szCs w:val="20"/>
              </w:rPr>
              <w:t>NM-GNF-000185</w:t>
            </w:r>
          </w:p>
        </w:tc>
        <w:tc>
          <w:tcPr>
            <w:tcW w:w="1250" w:type="pct"/>
          </w:tcPr>
          <w:p w14:paraId="60B1A33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0B1A337" w14:textId="5E421FB0" w:rsidR="009748D6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Mark Grupe</w:t>
            </w:r>
          </w:p>
        </w:tc>
        <w:tc>
          <w:tcPr>
            <w:tcW w:w="1250" w:type="pct"/>
          </w:tcPr>
          <w:p w14:paraId="60B1A33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7EF31F01" w14:textId="77777777" w:rsidR="009748D6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Silver City Interagency</w:t>
            </w:r>
          </w:p>
          <w:p w14:paraId="60B1A339" w14:textId="0570DE8C" w:rsidR="00871B85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575-538-5371</w:t>
            </w:r>
          </w:p>
        </w:tc>
        <w:tc>
          <w:tcPr>
            <w:tcW w:w="1250" w:type="pct"/>
          </w:tcPr>
          <w:p w14:paraId="60B1A33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60B1A33B" w14:textId="470AFC15" w:rsidR="009748D6" w:rsidRDefault="0094371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77,360</w:t>
            </w:r>
            <w:r w:rsidR="00584FCA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3ED9F8CD" w14:textId="77777777" w:rsidR="00E0696A" w:rsidRPr="00CB255A" w:rsidRDefault="00E0696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0B1A33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0B1A33D" w14:textId="6AD55B1E" w:rsidR="009748D6" w:rsidRPr="00CB255A" w:rsidRDefault="00584F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43711">
              <w:rPr>
                <w:rFonts w:ascii="Tahoma" w:hAnsi="Tahoma" w:cs="Tahoma"/>
                <w:sz w:val="20"/>
                <w:szCs w:val="20"/>
              </w:rPr>
              <w:t xml:space="preserve">21,228 </w:t>
            </w:r>
            <w:r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 w14:paraId="60B1A34F" w14:textId="77777777">
        <w:trPr>
          <w:trHeight w:val="1059"/>
        </w:trPr>
        <w:tc>
          <w:tcPr>
            <w:tcW w:w="1250" w:type="pct"/>
          </w:tcPr>
          <w:p w14:paraId="60B1A33F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0B1A340" w14:textId="1F997506" w:rsidR="009748D6" w:rsidRPr="00CB255A" w:rsidRDefault="00584F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  <w:r w:rsidR="00943711">
              <w:rPr>
                <w:rFonts w:ascii="Tahoma" w:hAnsi="Tahoma" w:cs="Tahoma"/>
                <w:sz w:val="20"/>
                <w:szCs w:val="20"/>
              </w:rPr>
              <w:t>14</w:t>
            </w:r>
            <w:r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60B1A34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0B1A342" w14:textId="5ACFA383" w:rsidR="009748D6" w:rsidRPr="00CB255A" w:rsidRDefault="00584F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5/1</w:t>
            </w:r>
            <w:r w:rsidR="00943711"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50" w:type="pct"/>
          </w:tcPr>
          <w:p w14:paraId="60B1A34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60B1A344" w14:textId="4D18B370" w:rsidR="009748D6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San Francisco, CA</w:t>
            </w:r>
          </w:p>
          <w:p w14:paraId="60B1A34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60B1A346" w14:textId="259898ED" w:rsidR="009748D6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530-620-5787</w:t>
            </w:r>
          </w:p>
        </w:tc>
        <w:tc>
          <w:tcPr>
            <w:tcW w:w="1250" w:type="pct"/>
          </w:tcPr>
          <w:p w14:paraId="60B1A34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0B1A348" w14:textId="1FDD098F" w:rsidR="00BD0A6F" w:rsidRDefault="00E11F3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60B1A34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0B1A34A" w14:textId="42963172" w:rsidR="009748D6" w:rsidRPr="00CB255A" w:rsidRDefault="00E11F3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  <w:tc>
          <w:tcPr>
            <w:tcW w:w="1250" w:type="pct"/>
          </w:tcPr>
          <w:p w14:paraId="60B1A34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0B1A34C" w14:textId="32058D47" w:rsidR="00BD0A6F" w:rsidRDefault="009B03B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60B1A34D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60B1A34E" w14:textId="16F3AD1F" w:rsidR="009748D6" w:rsidRPr="00CB255A" w:rsidRDefault="009B03B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60B1A358" w14:textId="77777777">
        <w:trPr>
          <w:trHeight w:val="528"/>
        </w:trPr>
        <w:tc>
          <w:tcPr>
            <w:tcW w:w="1250" w:type="pct"/>
          </w:tcPr>
          <w:p w14:paraId="60B1A3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7659F90" w14:textId="77777777" w:rsidR="009748D6" w:rsidRDefault="005D73C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Gila NF 575-538-5371</w:t>
            </w:r>
          </w:p>
          <w:p w14:paraId="60B1A351" w14:textId="43E1431C" w:rsidR="005D73C4" w:rsidRPr="00CB255A" w:rsidRDefault="005D73C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nmsdc@firenet.gov</w:t>
            </w:r>
          </w:p>
        </w:tc>
        <w:tc>
          <w:tcPr>
            <w:tcW w:w="1250" w:type="pct"/>
          </w:tcPr>
          <w:p w14:paraId="60B1A352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60B1A353" w14:textId="3DD4173D" w:rsidR="009748D6" w:rsidRPr="00CB255A" w:rsidRDefault="00E0696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66</w:t>
            </w:r>
          </w:p>
        </w:tc>
        <w:tc>
          <w:tcPr>
            <w:tcW w:w="1250" w:type="pct"/>
          </w:tcPr>
          <w:p w14:paraId="60B1A35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0B1A355" w14:textId="7ECE572E" w:rsidR="009748D6" w:rsidRPr="00CB255A" w:rsidRDefault="005D73C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N149Z / </w:t>
            </w:r>
            <w:r w:rsidR="00401832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14:paraId="60B1A35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55C62B06" w14:textId="77777777" w:rsidR="005D73C4" w:rsidRPr="005D73C4" w:rsidRDefault="005D73C4" w:rsidP="005D73C4">
            <w:pPr>
              <w:rPr>
                <w:rFonts w:ascii="Tahoma" w:hAnsi="Tahoma" w:cs="Tahoma"/>
                <w:sz w:val="20"/>
                <w:szCs w:val="20"/>
              </w:rPr>
            </w:pPr>
            <w:r w:rsidRPr="005D73C4">
              <w:rPr>
                <w:rFonts w:ascii="Tahoma" w:hAnsi="Tahoma" w:cs="Tahoma"/>
                <w:sz w:val="20"/>
                <w:szCs w:val="20"/>
              </w:rPr>
              <w:t>Pilot: Dan Johnson</w:t>
            </w:r>
          </w:p>
          <w:p w14:paraId="2E6D68D6" w14:textId="77777777" w:rsidR="005D73C4" w:rsidRPr="005D73C4" w:rsidRDefault="005D73C4" w:rsidP="005D73C4">
            <w:pPr>
              <w:rPr>
                <w:rFonts w:ascii="Tahoma" w:hAnsi="Tahoma" w:cs="Tahoma"/>
                <w:sz w:val="20"/>
                <w:szCs w:val="20"/>
              </w:rPr>
            </w:pPr>
            <w:r w:rsidRPr="005D73C4">
              <w:rPr>
                <w:rFonts w:ascii="Tahoma" w:hAnsi="Tahoma" w:cs="Tahoma"/>
                <w:sz w:val="20"/>
                <w:szCs w:val="20"/>
              </w:rPr>
              <w:t>Pilot: Carl Helquist</w:t>
            </w:r>
          </w:p>
          <w:p w14:paraId="60B1A357" w14:textId="365BA38C" w:rsidR="009748D6" w:rsidRPr="00CB255A" w:rsidRDefault="005D73C4" w:rsidP="005D73C4">
            <w:pPr>
              <w:rPr>
                <w:rFonts w:ascii="Tahoma" w:hAnsi="Tahoma" w:cs="Tahoma"/>
                <w:sz w:val="20"/>
                <w:szCs w:val="20"/>
              </w:rPr>
            </w:pPr>
            <w:r w:rsidRPr="005D73C4">
              <w:rPr>
                <w:rFonts w:ascii="Tahoma" w:hAnsi="Tahoma" w:cs="Tahoma"/>
                <w:sz w:val="20"/>
                <w:szCs w:val="20"/>
              </w:rPr>
              <w:t>Tech: Mark and Mike</w:t>
            </w:r>
          </w:p>
        </w:tc>
      </w:tr>
      <w:tr w:rsidR="009748D6" w:rsidRPr="000309F5" w14:paraId="60B1A35F" w14:textId="77777777">
        <w:trPr>
          <w:trHeight w:val="630"/>
        </w:trPr>
        <w:tc>
          <w:tcPr>
            <w:tcW w:w="1250" w:type="pct"/>
            <w:gridSpan w:val="2"/>
          </w:tcPr>
          <w:p w14:paraId="60B1A35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0B1A35A" w14:textId="58F2018D" w:rsidR="009748D6" w:rsidRPr="00CB255A" w:rsidRDefault="00584F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</w:t>
            </w:r>
          </w:p>
        </w:tc>
        <w:tc>
          <w:tcPr>
            <w:tcW w:w="1250" w:type="pct"/>
          </w:tcPr>
          <w:p w14:paraId="60B1A35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60B1A35C" w14:textId="77F6EF2F" w:rsidR="009748D6" w:rsidRPr="00CB255A" w:rsidRDefault="00584F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60B1A35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60B1A35E" w14:textId="68499200" w:rsidR="009748D6" w:rsidRPr="00CB255A" w:rsidRDefault="00584FCA" w:rsidP="00584FC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intense, scattered, isolated heat</w:t>
            </w:r>
          </w:p>
        </w:tc>
      </w:tr>
      <w:tr w:rsidR="009748D6" w:rsidRPr="000309F5" w14:paraId="60B1A366" w14:textId="77777777">
        <w:trPr>
          <w:trHeight w:val="614"/>
        </w:trPr>
        <w:tc>
          <w:tcPr>
            <w:tcW w:w="1250" w:type="pct"/>
            <w:gridSpan w:val="2"/>
          </w:tcPr>
          <w:p w14:paraId="60B1A36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60B1A361" w14:textId="3B12F125" w:rsidR="009748D6" w:rsidRPr="00CB255A" w:rsidRDefault="00584F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943711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:00 5/1</w:t>
            </w:r>
            <w:r w:rsidR="00943711">
              <w:rPr>
                <w:rFonts w:ascii="Tahoma" w:hAnsi="Tahoma" w:cs="Tahoma"/>
                <w:sz w:val="20"/>
                <w:szCs w:val="20"/>
              </w:rPr>
              <w:t>7/22</w:t>
            </w:r>
          </w:p>
        </w:tc>
        <w:tc>
          <w:tcPr>
            <w:tcW w:w="1250" w:type="pct"/>
            <w:gridSpan w:val="2"/>
            <w:vMerge w:val="restart"/>
          </w:tcPr>
          <w:p w14:paraId="60B1A362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1CD6C0A2" w14:textId="4E15EFBD" w:rsidR="00E0696A" w:rsidRPr="00E0696A" w:rsidRDefault="00E0696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Geodatabase, shapefiles, KMZ, PDF maps</w:t>
            </w:r>
          </w:p>
          <w:p w14:paraId="60B1A364" w14:textId="68A1A8D4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023372E2" w14:textId="0C17A0DF" w:rsidR="005D73C4" w:rsidRDefault="0094371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hyperlink r:id="rId6" w:history="1">
              <w:r w:rsidRPr="008E29C5"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https://ftp.wildfire.gov/public/incident_specific_data/southwest/GACC_Incidents/2022/2022_Black/IR/20220518/</w:t>
              </w:r>
            </w:hyperlink>
          </w:p>
          <w:p w14:paraId="60B1A365" w14:textId="3A6E490F" w:rsidR="009748D6" w:rsidRPr="000309F5" w:rsidRDefault="001120D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email:  </w:t>
            </w:r>
            <w:r w:rsidR="005D73C4">
              <w:rPr>
                <w:rFonts w:ascii="Tahoma" w:hAnsi="Tahoma" w:cs="Tahoma"/>
                <w:sz w:val="20"/>
                <w:szCs w:val="20"/>
              </w:rPr>
              <w:t>nmsdc@firenet.gov</w:t>
            </w:r>
          </w:p>
        </w:tc>
      </w:tr>
      <w:tr w:rsidR="009748D6" w:rsidRPr="000309F5" w14:paraId="60B1A36A" w14:textId="77777777">
        <w:trPr>
          <w:trHeight w:val="614"/>
        </w:trPr>
        <w:tc>
          <w:tcPr>
            <w:tcW w:w="1250" w:type="pct"/>
            <w:gridSpan w:val="2"/>
          </w:tcPr>
          <w:p w14:paraId="60B1A36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0B1A368" w14:textId="784ADBB4" w:rsidR="009748D6" w:rsidRPr="00CB255A" w:rsidRDefault="00584F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943711">
              <w:rPr>
                <w:rFonts w:ascii="Tahoma" w:hAnsi="Tahoma" w:cs="Tahoma"/>
                <w:sz w:val="20"/>
                <w:szCs w:val="20"/>
              </w:rPr>
              <w:t>0:20</w:t>
            </w:r>
            <w:r>
              <w:rPr>
                <w:rFonts w:ascii="Tahoma" w:hAnsi="Tahoma" w:cs="Tahoma"/>
                <w:sz w:val="20"/>
                <w:szCs w:val="20"/>
              </w:rPr>
              <w:t xml:space="preserve"> 5/1</w:t>
            </w:r>
            <w:r w:rsidR="00943711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>/22</w:t>
            </w:r>
          </w:p>
        </w:tc>
        <w:tc>
          <w:tcPr>
            <w:tcW w:w="1250" w:type="pct"/>
            <w:gridSpan w:val="2"/>
            <w:vMerge/>
          </w:tcPr>
          <w:p w14:paraId="60B1A36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0B1A36D" w14:textId="77777777">
        <w:trPr>
          <w:trHeight w:val="5275"/>
        </w:trPr>
        <w:tc>
          <w:tcPr>
            <w:tcW w:w="1250" w:type="pct"/>
            <w:gridSpan w:val="4"/>
          </w:tcPr>
          <w:p w14:paraId="60B1A36B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60B1A36C" w14:textId="31752080" w:rsidR="009748D6" w:rsidRPr="00584FCA" w:rsidRDefault="00584FC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84FCA">
              <w:rPr>
                <w:rFonts w:ascii="Tahoma" w:hAnsi="Tahoma" w:cs="Tahoma"/>
                <w:bCs/>
                <w:sz w:val="20"/>
                <w:szCs w:val="20"/>
              </w:rPr>
              <w:t>Interpretation started from latest perimeter found in NIFS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.  </w:t>
            </w:r>
            <w:r w:rsidR="00B31430">
              <w:rPr>
                <w:rFonts w:ascii="Tahoma" w:hAnsi="Tahoma" w:cs="Tahoma"/>
                <w:bCs/>
                <w:sz w:val="20"/>
                <w:szCs w:val="20"/>
              </w:rPr>
              <w:t>Continued growth mostly to the east with some Intense activity showing on north flank of perimeter.</w:t>
            </w:r>
          </w:p>
        </w:tc>
      </w:tr>
    </w:tbl>
    <w:p w14:paraId="60B1A36E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0B1A36F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1A372" w14:textId="77777777" w:rsidR="007B2F7F" w:rsidRDefault="007B2F7F">
      <w:r>
        <w:separator/>
      </w:r>
    </w:p>
  </w:endnote>
  <w:endnote w:type="continuationSeparator" w:id="0">
    <w:p w14:paraId="60B1A373" w14:textId="77777777" w:rsidR="007B2F7F" w:rsidRDefault="007B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1A370" w14:textId="77777777" w:rsidR="007B2F7F" w:rsidRDefault="007B2F7F">
      <w:r>
        <w:separator/>
      </w:r>
    </w:p>
  </w:footnote>
  <w:footnote w:type="continuationSeparator" w:id="0">
    <w:p w14:paraId="60B1A371" w14:textId="77777777" w:rsidR="007B2F7F" w:rsidRDefault="007B2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1A374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309F5"/>
    <w:rsid w:val="00105747"/>
    <w:rsid w:val="001120D5"/>
    <w:rsid w:val="00133DB7"/>
    <w:rsid w:val="00181A56"/>
    <w:rsid w:val="0022172E"/>
    <w:rsid w:val="00262E34"/>
    <w:rsid w:val="00320B15"/>
    <w:rsid w:val="003F20F3"/>
    <w:rsid w:val="00401832"/>
    <w:rsid w:val="00584FCA"/>
    <w:rsid w:val="005B320F"/>
    <w:rsid w:val="005D73C4"/>
    <w:rsid w:val="0063737D"/>
    <w:rsid w:val="006446A6"/>
    <w:rsid w:val="00650FBF"/>
    <w:rsid w:val="006D53AE"/>
    <w:rsid w:val="007924FE"/>
    <w:rsid w:val="007B2F7F"/>
    <w:rsid w:val="00871B85"/>
    <w:rsid w:val="008905E1"/>
    <w:rsid w:val="00935C5E"/>
    <w:rsid w:val="00943711"/>
    <w:rsid w:val="009748D6"/>
    <w:rsid w:val="009B03BB"/>
    <w:rsid w:val="009C2908"/>
    <w:rsid w:val="00A2031B"/>
    <w:rsid w:val="00A56502"/>
    <w:rsid w:val="00B31430"/>
    <w:rsid w:val="00B770B9"/>
    <w:rsid w:val="00BD0A6F"/>
    <w:rsid w:val="00C503E4"/>
    <w:rsid w:val="00C61171"/>
    <w:rsid w:val="00CB255A"/>
    <w:rsid w:val="00DC6D9B"/>
    <w:rsid w:val="00E0696A"/>
    <w:rsid w:val="00E11F38"/>
    <w:rsid w:val="00EF76FD"/>
    <w:rsid w:val="00FB3C4A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B1A334"/>
  <w15:docId w15:val="{78CC57EA-8857-4582-A107-FADB09B9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73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wildfire.gov/public/incident_specific_data/southwest/GACC_Incidents/2022/2022_Black/IR/20220518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45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Grupe, Mark</cp:lastModifiedBy>
  <cp:revision>11</cp:revision>
  <cp:lastPrinted>2004-03-23T21:00:00Z</cp:lastPrinted>
  <dcterms:created xsi:type="dcterms:W3CDTF">2014-03-03T14:32:00Z</dcterms:created>
  <dcterms:modified xsi:type="dcterms:W3CDTF">2022-05-18T06:12:00Z</dcterms:modified>
</cp:coreProperties>
</file>