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60B1A33E" w14:textId="77777777">
        <w:trPr>
          <w:trHeight w:val="1059"/>
        </w:trPr>
        <w:tc>
          <w:tcPr>
            <w:tcW w:w="1250" w:type="pct"/>
          </w:tcPr>
          <w:p w14:paraId="60B1A3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AE786E8" w14:textId="77777777" w:rsidR="009748D6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Black</w:t>
            </w:r>
          </w:p>
          <w:p w14:paraId="60B1A335" w14:textId="506E4C01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71B85">
              <w:rPr>
                <w:rFonts w:ascii="Tahoma" w:hAnsi="Tahoma" w:cs="Tahoma"/>
                <w:sz w:val="20"/>
                <w:szCs w:val="20"/>
              </w:rPr>
              <w:t>NM-GNF-000185</w:t>
            </w:r>
          </w:p>
        </w:tc>
        <w:tc>
          <w:tcPr>
            <w:tcW w:w="1250" w:type="pct"/>
          </w:tcPr>
          <w:p w14:paraId="60B1A3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0B1A337" w14:textId="0FC5B6C4" w:rsidR="009748D6" w:rsidRPr="00CB255A" w:rsidRDefault="00862F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Elsa Hucks</w:t>
            </w:r>
          </w:p>
        </w:tc>
        <w:tc>
          <w:tcPr>
            <w:tcW w:w="1250" w:type="pct"/>
          </w:tcPr>
          <w:p w14:paraId="60B1A33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EF31F01" w14:textId="77777777" w:rsidR="009748D6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Silver City Interagency</w:t>
            </w:r>
          </w:p>
          <w:p w14:paraId="60B1A339" w14:textId="0570DE8C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575-538-5371</w:t>
            </w:r>
          </w:p>
        </w:tc>
        <w:tc>
          <w:tcPr>
            <w:tcW w:w="1250" w:type="pct"/>
          </w:tcPr>
          <w:p w14:paraId="60B1A3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0B1A33B" w14:textId="2E73E2AF" w:rsidR="009748D6" w:rsidRPr="00C426B3" w:rsidRDefault="00C426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426B3">
              <w:rPr>
                <w:rFonts w:ascii="Tahoma" w:hAnsi="Tahoma" w:cs="Tahoma"/>
                <w:sz w:val="20"/>
                <w:szCs w:val="20"/>
              </w:rPr>
              <w:t>254,840</w:t>
            </w:r>
            <w:r w:rsidR="00091AB3" w:rsidRPr="00C426B3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60B1A33C" w14:textId="77777777" w:rsidR="009748D6" w:rsidRPr="00C426B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426B3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0B1A33D" w14:textId="6951B725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426B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426B3" w:rsidRPr="00C426B3">
              <w:rPr>
                <w:rFonts w:ascii="Tahoma" w:hAnsi="Tahoma" w:cs="Tahoma"/>
                <w:sz w:val="20"/>
                <w:szCs w:val="20"/>
              </w:rPr>
              <w:t>5,184</w:t>
            </w:r>
            <w:r w:rsidR="00943711" w:rsidRPr="00C426B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426B3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60B1A34F" w14:textId="77777777">
        <w:trPr>
          <w:trHeight w:val="1059"/>
        </w:trPr>
        <w:tc>
          <w:tcPr>
            <w:tcW w:w="1250" w:type="pct"/>
          </w:tcPr>
          <w:p w14:paraId="60B1A33F" w14:textId="77777777" w:rsidR="00BD0A6F" w:rsidRPr="00BE1A6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E1A6E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0B1A340" w14:textId="232DAA60" w:rsidR="009748D6" w:rsidRPr="00BE1A6E" w:rsidRDefault="004D44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A6E">
              <w:rPr>
                <w:rFonts w:ascii="Tahoma" w:hAnsi="Tahoma" w:cs="Tahoma"/>
                <w:sz w:val="20"/>
                <w:szCs w:val="20"/>
              </w:rPr>
              <w:t>2</w:t>
            </w:r>
            <w:r w:rsidR="007D3E33" w:rsidRPr="00BE1A6E">
              <w:rPr>
                <w:rFonts w:ascii="Tahoma" w:hAnsi="Tahoma" w:cs="Tahoma"/>
                <w:sz w:val="20"/>
                <w:szCs w:val="20"/>
              </w:rPr>
              <w:t>1</w:t>
            </w:r>
            <w:r w:rsidR="00BE1A6E">
              <w:rPr>
                <w:rFonts w:ascii="Tahoma" w:hAnsi="Tahoma" w:cs="Tahoma"/>
                <w:sz w:val="20"/>
                <w:szCs w:val="20"/>
              </w:rPr>
              <w:t>38</w:t>
            </w:r>
            <w:r w:rsidR="00584FCA" w:rsidRPr="00BE1A6E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60B1A341" w14:textId="77777777" w:rsidR="00BD0A6F" w:rsidRPr="00BE1A6E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A6E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BE1A6E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2" w14:textId="3D5BDFFA" w:rsidR="009748D6" w:rsidRPr="003546CE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BE1A6E">
              <w:rPr>
                <w:rFonts w:ascii="Tahoma" w:hAnsi="Tahoma" w:cs="Tahoma"/>
                <w:sz w:val="20"/>
                <w:szCs w:val="20"/>
              </w:rPr>
              <w:t>5/</w:t>
            </w:r>
            <w:r w:rsidR="007F4953" w:rsidRPr="00BE1A6E">
              <w:rPr>
                <w:rFonts w:ascii="Tahoma" w:hAnsi="Tahoma" w:cs="Tahoma"/>
                <w:sz w:val="20"/>
                <w:szCs w:val="20"/>
              </w:rPr>
              <w:t>3</w:t>
            </w:r>
            <w:r w:rsidR="00BE1A6E" w:rsidRPr="00BE1A6E">
              <w:rPr>
                <w:rFonts w:ascii="Tahoma" w:hAnsi="Tahoma" w:cs="Tahoma"/>
                <w:sz w:val="20"/>
                <w:szCs w:val="20"/>
              </w:rPr>
              <w:t>1</w:t>
            </w:r>
            <w:r w:rsidRPr="00BE1A6E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60B1A3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0B1A344" w14:textId="5CD62F53" w:rsidR="009748D6" w:rsidRPr="00CB255A" w:rsidRDefault="00862F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Auburn</w:t>
            </w:r>
            <w:r w:rsidR="00871B85">
              <w:rPr>
                <w:rFonts w:ascii="Tahoma" w:hAnsi="Tahoma" w:cs="Tahoma"/>
                <w:sz w:val="20"/>
                <w:szCs w:val="20"/>
              </w:rPr>
              <w:t>, CA</w:t>
            </w:r>
          </w:p>
          <w:p w14:paraId="60B1A34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B1A346" w14:textId="72632E18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</w:t>
            </w:r>
            <w:r w:rsidR="00862FC8">
              <w:rPr>
                <w:rFonts w:ascii="Tahoma" w:hAnsi="Tahoma" w:cs="Tahoma"/>
                <w:sz w:val="20"/>
                <w:szCs w:val="20"/>
              </w:rPr>
              <w:t>277-2326</w:t>
            </w:r>
          </w:p>
        </w:tc>
        <w:tc>
          <w:tcPr>
            <w:tcW w:w="1250" w:type="pct"/>
          </w:tcPr>
          <w:p w14:paraId="60B1A3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8" w14:textId="1FDD098F" w:rsidR="00BD0A6F" w:rsidRDefault="00E11F3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B1A34A" w14:textId="42963172" w:rsidR="009748D6" w:rsidRPr="00CB255A" w:rsidRDefault="00E11F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14:paraId="60B1A34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0B1A34C" w14:textId="32058D47" w:rsidR="00BD0A6F" w:rsidRDefault="009B03B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D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0B1A34E" w14:textId="16F3AD1F" w:rsidR="009748D6" w:rsidRPr="00CB255A" w:rsidRDefault="009B03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0B1A358" w14:textId="77777777">
        <w:trPr>
          <w:trHeight w:val="528"/>
        </w:trPr>
        <w:tc>
          <w:tcPr>
            <w:tcW w:w="1250" w:type="pct"/>
          </w:tcPr>
          <w:p w14:paraId="60B1A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7659F90" w14:textId="77777777" w:rsidR="009748D6" w:rsidRDefault="005D73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Gila NF 575-538-5371</w:t>
            </w:r>
          </w:p>
          <w:p w14:paraId="63935EA6" w14:textId="788464F7" w:rsidR="005D73C4" w:rsidRDefault="008C57C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6B2158" w:rsidRPr="00A2314E">
                <w:rPr>
                  <w:rStyle w:val="Hyperlink"/>
                  <w:rFonts w:ascii="Tahoma" w:hAnsi="Tahoma" w:cs="Tahoma"/>
                  <w:sz w:val="20"/>
                  <w:szCs w:val="20"/>
                </w:rPr>
                <w:t>nmsdc@firenet.gov</w:t>
              </w:r>
            </w:hyperlink>
          </w:p>
          <w:p w14:paraId="6978FB21" w14:textId="132C3417" w:rsidR="006B2158" w:rsidRPr="00C426B3" w:rsidRDefault="00C426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426B3">
              <w:rPr>
                <w:rFonts w:ascii="Tahoma" w:hAnsi="Tahoma" w:cs="Tahoma"/>
                <w:sz w:val="20"/>
                <w:szCs w:val="20"/>
              </w:rPr>
              <w:t>Kevin Parrish</w:t>
            </w:r>
            <w:r w:rsidR="006B2158" w:rsidRPr="00C426B3">
              <w:rPr>
                <w:rFonts w:ascii="Tahoma" w:hAnsi="Tahoma" w:cs="Tahoma"/>
                <w:sz w:val="20"/>
                <w:szCs w:val="20"/>
              </w:rPr>
              <w:t xml:space="preserve"> (SITL)</w:t>
            </w:r>
          </w:p>
          <w:p w14:paraId="60B1A351" w14:textId="038FFE10" w:rsidR="006B2158" w:rsidRPr="00CB255A" w:rsidRDefault="00C426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426B3">
              <w:rPr>
                <w:rFonts w:ascii="Tahoma" w:hAnsi="Tahoma" w:cs="Tahoma"/>
                <w:sz w:val="20"/>
                <w:szCs w:val="20"/>
              </w:rPr>
              <w:t>Kevin_parrish</w:t>
            </w:r>
            <w:r w:rsidR="006B2158" w:rsidRPr="00C426B3">
              <w:rPr>
                <w:rFonts w:ascii="Tahoma" w:hAnsi="Tahoma" w:cs="Tahoma"/>
                <w:sz w:val="20"/>
                <w:szCs w:val="20"/>
              </w:rPr>
              <w:t>@firenet.gov</w:t>
            </w:r>
          </w:p>
        </w:tc>
        <w:tc>
          <w:tcPr>
            <w:tcW w:w="1250" w:type="pct"/>
          </w:tcPr>
          <w:p w14:paraId="60B1A352" w14:textId="23F1A514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</w:t>
            </w:r>
            <w:r w:rsidR="00862FC8">
              <w:rPr>
                <w:rFonts w:ascii="Tahoma" w:hAnsi="Tahoma" w:cs="Tahoma"/>
                <w:b/>
                <w:sz w:val="20"/>
                <w:szCs w:val="20"/>
              </w:rPr>
              <w:t>u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mber:</w:t>
            </w:r>
          </w:p>
          <w:p w14:paraId="60B1A353" w14:textId="4EB5B88B" w:rsidR="009748D6" w:rsidRPr="00CB255A" w:rsidRDefault="00C426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Pending</w:t>
            </w:r>
          </w:p>
        </w:tc>
        <w:tc>
          <w:tcPr>
            <w:tcW w:w="1250" w:type="pct"/>
          </w:tcPr>
          <w:p w14:paraId="60B1A354" w14:textId="77777777" w:rsidR="009748D6" w:rsidRPr="00F47E9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47E91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0B1A355" w14:textId="38983F6A" w:rsidR="009748D6" w:rsidRPr="00CB255A" w:rsidRDefault="00E54D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47E91">
              <w:rPr>
                <w:rFonts w:ascii="Tahoma" w:hAnsi="Tahoma" w:cs="Tahoma"/>
                <w:sz w:val="20"/>
                <w:szCs w:val="20"/>
              </w:rPr>
              <w:t xml:space="preserve">N350SM </w:t>
            </w:r>
            <w:proofErr w:type="spellStart"/>
            <w:r w:rsidRPr="00F47E91"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250" w:type="pct"/>
          </w:tcPr>
          <w:p w14:paraId="2E6D68D6" w14:textId="58842E70" w:rsidR="005D73C4" w:rsidRPr="00E54D19" w:rsidRDefault="009748D6" w:rsidP="00E54D1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0B1A357" w14:textId="5F5597CB" w:rsidR="009748D6" w:rsidRPr="00CB255A" w:rsidRDefault="00E54D19" w:rsidP="005D73C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1C37B3" w:rsidRPr="00F47E91">
              <w:rPr>
                <w:rFonts w:ascii="Tahoma" w:hAnsi="Tahoma" w:cs="Tahoma"/>
                <w:sz w:val="20"/>
                <w:szCs w:val="20"/>
              </w:rPr>
              <w:t>Wren Scott</w:t>
            </w:r>
          </w:p>
        </w:tc>
      </w:tr>
      <w:tr w:rsidR="009748D6" w:rsidRPr="000309F5" w14:paraId="60B1A35F" w14:textId="77777777">
        <w:trPr>
          <w:trHeight w:val="630"/>
        </w:trPr>
        <w:tc>
          <w:tcPr>
            <w:tcW w:w="1250" w:type="pct"/>
            <w:gridSpan w:val="2"/>
          </w:tcPr>
          <w:p w14:paraId="60B1A35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0B1A35A" w14:textId="63EE18DD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A6E">
              <w:rPr>
                <w:rFonts w:ascii="Tahoma" w:hAnsi="Tahoma" w:cs="Tahoma"/>
                <w:sz w:val="20"/>
                <w:szCs w:val="20"/>
              </w:rPr>
              <w:t>Goo</w:t>
            </w:r>
            <w:r w:rsidR="007D3E33" w:rsidRPr="00BE1A6E">
              <w:rPr>
                <w:rFonts w:ascii="Tahoma" w:hAnsi="Tahoma" w:cs="Tahoma"/>
                <w:sz w:val="20"/>
                <w:szCs w:val="20"/>
              </w:rPr>
              <w:t>d – cloud cover present across fire</w:t>
            </w:r>
          </w:p>
        </w:tc>
        <w:tc>
          <w:tcPr>
            <w:tcW w:w="1250" w:type="pct"/>
          </w:tcPr>
          <w:p w14:paraId="60B1A35B" w14:textId="77777777" w:rsidR="009748D6" w:rsidRPr="008A0BD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</w:t>
            </w:r>
            <w:r w:rsidRPr="008A0BDA">
              <w:rPr>
                <w:rFonts w:ascii="Tahoma" w:hAnsi="Tahoma" w:cs="Tahoma"/>
                <w:b/>
                <w:sz w:val="20"/>
                <w:szCs w:val="20"/>
              </w:rPr>
              <w:t>eather at time of flight:</w:t>
            </w:r>
          </w:p>
          <w:p w14:paraId="60B1A35C" w14:textId="429CD4B4" w:rsidR="009748D6" w:rsidRPr="00CB255A" w:rsidRDefault="00AA754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1A6E">
              <w:rPr>
                <w:rFonts w:ascii="Tahoma" w:hAnsi="Tahoma" w:cs="Tahoma"/>
                <w:sz w:val="20"/>
                <w:szCs w:val="20"/>
              </w:rPr>
              <w:t>Cloudy</w:t>
            </w:r>
          </w:p>
        </w:tc>
        <w:tc>
          <w:tcPr>
            <w:tcW w:w="1250" w:type="pct"/>
          </w:tcPr>
          <w:p w14:paraId="60B1A35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0B1A35E" w14:textId="68499200" w:rsidR="009748D6" w:rsidRPr="00CB255A" w:rsidRDefault="00584FCA" w:rsidP="00584F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isolated heat</w:t>
            </w:r>
          </w:p>
        </w:tc>
      </w:tr>
      <w:tr w:rsidR="009748D6" w:rsidRPr="000309F5" w14:paraId="60B1A366" w14:textId="77777777">
        <w:trPr>
          <w:trHeight w:val="614"/>
        </w:trPr>
        <w:tc>
          <w:tcPr>
            <w:tcW w:w="1250" w:type="pct"/>
            <w:gridSpan w:val="2"/>
          </w:tcPr>
          <w:p w14:paraId="60B1A360" w14:textId="77777777" w:rsidR="009748D6" w:rsidRPr="00C426B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426B3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0B1A361" w14:textId="58C7F7E2" w:rsidR="009748D6" w:rsidRPr="00C426B3" w:rsidRDefault="00B02E7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426B3">
              <w:rPr>
                <w:rFonts w:ascii="Tahoma" w:hAnsi="Tahoma" w:cs="Tahoma"/>
                <w:sz w:val="20"/>
                <w:szCs w:val="20"/>
              </w:rPr>
              <w:t>2</w:t>
            </w:r>
            <w:r w:rsidR="007D3E33" w:rsidRPr="00C426B3">
              <w:rPr>
                <w:rFonts w:ascii="Tahoma" w:hAnsi="Tahoma" w:cs="Tahoma"/>
                <w:sz w:val="20"/>
                <w:szCs w:val="20"/>
              </w:rPr>
              <w:t>3</w:t>
            </w:r>
            <w:r w:rsidR="00C426B3" w:rsidRPr="00C426B3">
              <w:rPr>
                <w:rFonts w:ascii="Tahoma" w:hAnsi="Tahoma" w:cs="Tahoma"/>
                <w:sz w:val="20"/>
                <w:szCs w:val="20"/>
              </w:rPr>
              <w:t>18</w:t>
            </w:r>
            <w:r w:rsidR="008A0BDA" w:rsidRPr="00C426B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95553" w:rsidRPr="00C426B3">
              <w:rPr>
                <w:rFonts w:ascii="Tahoma" w:hAnsi="Tahoma" w:cs="Tahoma"/>
                <w:sz w:val="20"/>
                <w:szCs w:val="20"/>
              </w:rPr>
              <w:t>MDT</w:t>
            </w:r>
            <w:r w:rsidR="00584FCA" w:rsidRPr="00C426B3">
              <w:rPr>
                <w:rFonts w:ascii="Tahoma" w:hAnsi="Tahoma" w:cs="Tahoma"/>
                <w:sz w:val="20"/>
                <w:szCs w:val="20"/>
              </w:rPr>
              <w:t xml:space="preserve"> 5/</w:t>
            </w:r>
            <w:r w:rsidR="007F4953" w:rsidRPr="00C426B3">
              <w:rPr>
                <w:rFonts w:ascii="Tahoma" w:hAnsi="Tahoma" w:cs="Tahoma"/>
                <w:sz w:val="20"/>
                <w:szCs w:val="20"/>
              </w:rPr>
              <w:t>3</w:t>
            </w:r>
            <w:r w:rsidR="00C426B3" w:rsidRPr="00C426B3">
              <w:rPr>
                <w:rFonts w:ascii="Tahoma" w:hAnsi="Tahoma" w:cs="Tahoma"/>
                <w:sz w:val="20"/>
                <w:szCs w:val="20"/>
              </w:rPr>
              <w:t>1</w:t>
            </w:r>
            <w:r w:rsidR="00943711" w:rsidRPr="00C426B3">
              <w:rPr>
                <w:rFonts w:ascii="Tahoma" w:hAnsi="Tahoma" w:cs="Tahoma"/>
                <w:sz w:val="20"/>
                <w:szCs w:val="20"/>
              </w:rPr>
              <w:t>/22</w:t>
            </w:r>
          </w:p>
        </w:tc>
        <w:tc>
          <w:tcPr>
            <w:tcW w:w="1250" w:type="pct"/>
            <w:gridSpan w:val="2"/>
            <w:vMerge w:val="restart"/>
          </w:tcPr>
          <w:p w14:paraId="60B1A36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CD6C0A2" w14:textId="4E15EFBD" w:rsidR="00E0696A" w:rsidRPr="00E0696A" w:rsidRDefault="00E0696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Geodatabase, shapefiles, KMZ, PDF maps</w:t>
            </w:r>
          </w:p>
          <w:p w14:paraId="60B1A364" w14:textId="68A1A8D4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023372E2" w14:textId="629666F8" w:rsidR="005D73C4" w:rsidRDefault="0094371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D4409">
              <w:rPr>
                <w:rFonts w:ascii="Tahoma" w:hAnsi="Tahoma" w:cs="Tahoma"/>
                <w:bCs/>
                <w:sz w:val="20"/>
                <w:szCs w:val="20"/>
              </w:rPr>
              <w:t>https://ftp.wildfire.gov/public/incident_specific_data/southwest/GACC_Incidents/2022/2022_Black/IR/</w:t>
            </w:r>
          </w:p>
          <w:p w14:paraId="60B1A365" w14:textId="3A6E490F" w:rsidR="009748D6" w:rsidRPr="000309F5" w:rsidRDefault="001120D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email:  </w:t>
            </w:r>
            <w:r w:rsidR="005D73C4">
              <w:rPr>
                <w:rFonts w:ascii="Tahoma" w:hAnsi="Tahoma" w:cs="Tahoma"/>
                <w:sz w:val="20"/>
                <w:szCs w:val="20"/>
              </w:rPr>
              <w:t>nmsdc@firenet.gov</w:t>
            </w:r>
          </w:p>
        </w:tc>
      </w:tr>
      <w:tr w:rsidR="009748D6" w:rsidRPr="000309F5" w14:paraId="60B1A36A" w14:textId="77777777">
        <w:trPr>
          <w:trHeight w:val="614"/>
        </w:trPr>
        <w:tc>
          <w:tcPr>
            <w:tcW w:w="1250" w:type="pct"/>
            <w:gridSpan w:val="2"/>
          </w:tcPr>
          <w:p w14:paraId="60B1A367" w14:textId="77777777" w:rsidR="009748D6" w:rsidRPr="00C426B3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426B3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C426B3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C426B3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0B1A368" w14:textId="1BE4F23F" w:rsidR="009748D6" w:rsidRPr="00C426B3" w:rsidRDefault="00B02E7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426B3">
              <w:rPr>
                <w:rFonts w:ascii="Tahoma" w:hAnsi="Tahoma" w:cs="Tahoma"/>
                <w:sz w:val="20"/>
                <w:szCs w:val="20"/>
              </w:rPr>
              <w:t>0</w:t>
            </w:r>
            <w:r w:rsidR="005F4DD5" w:rsidRPr="00C426B3">
              <w:rPr>
                <w:rFonts w:ascii="Tahoma" w:hAnsi="Tahoma" w:cs="Tahoma"/>
                <w:sz w:val="20"/>
                <w:szCs w:val="20"/>
              </w:rPr>
              <w:t>3</w:t>
            </w:r>
            <w:r w:rsidR="00C426B3" w:rsidRPr="00C426B3">
              <w:rPr>
                <w:rFonts w:ascii="Tahoma" w:hAnsi="Tahoma" w:cs="Tahoma"/>
                <w:sz w:val="20"/>
                <w:szCs w:val="20"/>
              </w:rPr>
              <w:t>0</w:t>
            </w:r>
            <w:r w:rsidR="005F4DD5" w:rsidRPr="00C426B3">
              <w:rPr>
                <w:rFonts w:ascii="Tahoma" w:hAnsi="Tahoma" w:cs="Tahoma"/>
                <w:sz w:val="20"/>
                <w:szCs w:val="20"/>
              </w:rPr>
              <w:t>0</w:t>
            </w:r>
            <w:r w:rsidR="00584FCA" w:rsidRPr="00C426B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67193" w:rsidRPr="00C426B3">
              <w:rPr>
                <w:rFonts w:ascii="Tahoma" w:hAnsi="Tahoma" w:cs="Tahoma"/>
                <w:sz w:val="20"/>
                <w:szCs w:val="20"/>
              </w:rPr>
              <w:t xml:space="preserve">MDT </w:t>
            </w:r>
            <w:r w:rsidR="00C426B3" w:rsidRPr="00C426B3">
              <w:rPr>
                <w:rFonts w:ascii="Tahoma" w:hAnsi="Tahoma" w:cs="Tahoma"/>
                <w:sz w:val="20"/>
                <w:szCs w:val="20"/>
              </w:rPr>
              <w:t>6</w:t>
            </w:r>
            <w:r w:rsidR="00584FCA" w:rsidRPr="00C426B3">
              <w:rPr>
                <w:rFonts w:ascii="Tahoma" w:hAnsi="Tahoma" w:cs="Tahoma"/>
                <w:sz w:val="20"/>
                <w:szCs w:val="20"/>
              </w:rPr>
              <w:t>/</w:t>
            </w:r>
            <w:r w:rsidR="00C426B3" w:rsidRPr="00C426B3">
              <w:rPr>
                <w:rFonts w:ascii="Tahoma" w:hAnsi="Tahoma" w:cs="Tahoma"/>
                <w:sz w:val="20"/>
                <w:szCs w:val="20"/>
              </w:rPr>
              <w:t>01</w:t>
            </w:r>
            <w:r w:rsidR="00584FCA" w:rsidRPr="00C426B3">
              <w:rPr>
                <w:rFonts w:ascii="Tahoma" w:hAnsi="Tahoma" w:cs="Tahoma"/>
                <w:sz w:val="20"/>
                <w:szCs w:val="20"/>
              </w:rPr>
              <w:t>/22</w:t>
            </w:r>
          </w:p>
        </w:tc>
        <w:tc>
          <w:tcPr>
            <w:tcW w:w="1250" w:type="pct"/>
            <w:gridSpan w:val="2"/>
            <w:vMerge/>
          </w:tcPr>
          <w:p w14:paraId="60B1A3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B1A36D" w14:textId="77777777">
        <w:trPr>
          <w:trHeight w:val="5275"/>
        </w:trPr>
        <w:tc>
          <w:tcPr>
            <w:tcW w:w="1250" w:type="pct"/>
            <w:gridSpan w:val="4"/>
          </w:tcPr>
          <w:p w14:paraId="60B1A36B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33901A0" w14:textId="655BB660" w:rsidR="00EF5C23" w:rsidRDefault="00584FC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426B3">
              <w:rPr>
                <w:rFonts w:ascii="Tahoma" w:hAnsi="Tahoma" w:cs="Tahoma"/>
                <w:bCs/>
                <w:sz w:val="20"/>
                <w:szCs w:val="20"/>
              </w:rPr>
              <w:t xml:space="preserve">Interpretation started from </w:t>
            </w:r>
            <w:proofErr w:type="spellStart"/>
            <w:r w:rsidR="00896742" w:rsidRPr="00C426B3">
              <w:rPr>
                <w:rFonts w:ascii="Tahoma" w:hAnsi="Tahoma" w:cs="Tahoma"/>
                <w:bCs/>
                <w:sz w:val="20"/>
                <w:szCs w:val="20"/>
              </w:rPr>
              <w:t>EventPolygon</w:t>
            </w:r>
            <w:proofErr w:type="spellEnd"/>
            <w:r w:rsidR="00896742" w:rsidRPr="00C426B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7D3E33" w:rsidRPr="00C426B3">
              <w:rPr>
                <w:rFonts w:ascii="Tahoma" w:hAnsi="Tahoma" w:cs="Tahoma"/>
                <w:bCs/>
                <w:sz w:val="20"/>
                <w:szCs w:val="20"/>
              </w:rPr>
              <w:t>downloaded from</w:t>
            </w:r>
            <w:r w:rsidR="00896742" w:rsidRPr="00C426B3">
              <w:rPr>
                <w:rFonts w:ascii="Tahoma" w:hAnsi="Tahoma" w:cs="Tahoma"/>
                <w:bCs/>
                <w:sz w:val="20"/>
                <w:szCs w:val="20"/>
              </w:rPr>
              <w:t xml:space="preserve"> NIFS</w:t>
            </w:r>
            <w:r w:rsidR="007D3E33" w:rsidRPr="00C426B3">
              <w:rPr>
                <w:rFonts w:ascii="Tahoma" w:hAnsi="Tahoma" w:cs="Tahoma"/>
                <w:bCs/>
                <w:sz w:val="20"/>
                <w:szCs w:val="20"/>
              </w:rPr>
              <w:t xml:space="preserve"> on 5/</w:t>
            </w:r>
            <w:r w:rsidR="005F4DD5" w:rsidRPr="00C426B3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C426B3" w:rsidRPr="00C426B3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7D3E33" w:rsidRPr="00C426B3">
              <w:rPr>
                <w:rFonts w:ascii="Tahoma" w:hAnsi="Tahoma" w:cs="Tahoma"/>
                <w:bCs/>
                <w:sz w:val="20"/>
                <w:szCs w:val="20"/>
              </w:rPr>
              <w:t xml:space="preserve"> at 2000 MDT</w:t>
            </w:r>
            <w:r w:rsidR="00043CE6" w:rsidRPr="00C426B3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896742" w:rsidRPr="00C426B3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C426B3" w:rsidRPr="00C426B3">
              <w:rPr>
                <w:rFonts w:ascii="Tahoma" w:hAnsi="Tahoma" w:cs="Tahoma"/>
                <w:bCs/>
                <w:sz w:val="20"/>
                <w:szCs w:val="20"/>
              </w:rPr>
              <w:t>Large p</w:t>
            </w:r>
            <w:r w:rsidR="00615113" w:rsidRPr="00C426B3">
              <w:rPr>
                <w:rFonts w:ascii="Tahoma" w:hAnsi="Tahoma" w:cs="Tahoma"/>
                <w:bCs/>
                <w:sz w:val="20"/>
                <w:szCs w:val="20"/>
              </w:rPr>
              <w:t>atches of i</w:t>
            </w:r>
            <w:r w:rsidR="00F47E91" w:rsidRPr="00C426B3">
              <w:rPr>
                <w:rFonts w:ascii="Tahoma" w:hAnsi="Tahoma" w:cs="Tahoma"/>
                <w:bCs/>
                <w:sz w:val="20"/>
                <w:szCs w:val="20"/>
              </w:rPr>
              <w:t xml:space="preserve">ntense heat </w:t>
            </w:r>
            <w:r w:rsidR="00615113" w:rsidRPr="00C426B3">
              <w:rPr>
                <w:rFonts w:ascii="Tahoma" w:hAnsi="Tahoma" w:cs="Tahoma"/>
                <w:bCs/>
                <w:sz w:val="20"/>
                <w:szCs w:val="20"/>
              </w:rPr>
              <w:t xml:space="preserve">are found </w:t>
            </w:r>
            <w:r w:rsidR="00DF2E11" w:rsidRPr="00C426B3">
              <w:rPr>
                <w:rFonts w:ascii="Tahoma" w:hAnsi="Tahoma" w:cs="Tahoma"/>
                <w:bCs/>
                <w:sz w:val="20"/>
                <w:szCs w:val="20"/>
              </w:rPr>
              <w:t>primarily across</w:t>
            </w:r>
            <w:r w:rsidR="001720DD" w:rsidRPr="00C426B3">
              <w:rPr>
                <w:rFonts w:ascii="Tahoma" w:hAnsi="Tahoma" w:cs="Tahoma"/>
                <w:bCs/>
                <w:sz w:val="20"/>
                <w:szCs w:val="20"/>
              </w:rPr>
              <w:t xml:space="preserve"> t</w:t>
            </w:r>
            <w:r w:rsidR="00DF2E11" w:rsidRPr="00C426B3">
              <w:rPr>
                <w:rFonts w:ascii="Tahoma" w:hAnsi="Tahoma" w:cs="Tahoma"/>
                <w:bCs/>
                <w:sz w:val="20"/>
                <w:szCs w:val="20"/>
              </w:rPr>
              <w:t xml:space="preserve">he </w:t>
            </w:r>
            <w:r w:rsidR="001720DD" w:rsidRPr="00C426B3">
              <w:rPr>
                <w:rFonts w:ascii="Tahoma" w:hAnsi="Tahoma" w:cs="Tahoma"/>
                <w:bCs/>
                <w:sz w:val="20"/>
                <w:szCs w:val="20"/>
              </w:rPr>
              <w:t>southern</w:t>
            </w:r>
            <w:r w:rsidR="00DF2E11" w:rsidRPr="00C426B3">
              <w:rPr>
                <w:rFonts w:ascii="Tahoma" w:hAnsi="Tahoma" w:cs="Tahoma"/>
                <w:bCs/>
                <w:sz w:val="20"/>
                <w:szCs w:val="20"/>
              </w:rPr>
              <w:t xml:space="preserve"> fire</w:t>
            </w:r>
            <w:r w:rsidR="001720DD" w:rsidRPr="00C426B3">
              <w:rPr>
                <w:rFonts w:ascii="Tahoma" w:hAnsi="Tahoma" w:cs="Tahoma"/>
                <w:bCs/>
                <w:sz w:val="20"/>
                <w:szCs w:val="20"/>
              </w:rPr>
              <w:t xml:space="preserve"> edge</w:t>
            </w:r>
            <w:r w:rsidR="00DF2E11" w:rsidRPr="00C426B3">
              <w:rPr>
                <w:rFonts w:ascii="Tahoma" w:hAnsi="Tahoma" w:cs="Tahoma"/>
                <w:bCs/>
                <w:sz w:val="20"/>
                <w:szCs w:val="20"/>
              </w:rPr>
              <w:t xml:space="preserve"> with small patches in the northwest corner.</w:t>
            </w:r>
            <w:r w:rsidR="001720DD" w:rsidRPr="00C426B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15113" w:rsidRPr="00C426B3">
              <w:rPr>
                <w:rFonts w:ascii="Tahoma" w:hAnsi="Tahoma" w:cs="Tahoma"/>
                <w:bCs/>
                <w:sz w:val="20"/>
                <w:szCs w:val="20"/>
              </w:rPr>
              <w:t xml:space="preserve">Large patches of scattered heat </w:t>
            </w:r>
            <w:r w:rsidR="00C426B3">
              <w:rPr>
                <w:rFonts w:ascii="Tahoma" w:hAnsi="Tahoma" w:cs="Tahoma"/>
                <w:bCs/>
                <w:sz w:val="20"/>
                <w:szCs w:val="20"/>
              </w:rPr>
              <w:t xml:space="preserve">remain </w:t>
            </w:r>
            <w:r w:rsidR="00615113" w:rsidRPr="00C426B3">
              <w:rPr>
                <w:rFonts w:ascii="Tahoma" w:hAnsi="Tahoma" w:cs="Tahoma"/>
                <w:bCs/>
                <w:sz w:val="20"/>
                <w:szCs w:val="20"/>
              </w:rPr>
              <w:t>present along the northern and southern edge</w:t>
            </w:r>
            <w:r w:rsidR="001720DD" w:rsidRPr="00C426B3"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="00615113" w:rsidRPr="00C426B3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F47E91" w:rsidRPr="00C426B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1720DD" w:rsidRPr="00C426B3">
              <w:rPr>
                <w:rFonts w:ascii="Tahoma" w:hAnsi="Tahoma" w:cs="Tahoma"/>
                <w:bCs/>
                <w:sz w:val="20"/>
                <w:szCs w:val="20"/>
              </w:rPr>
              <w:t>C</w:t>
            </w:r>
            <w:r w:rsidR="00F47E91" w:rsidRPr="00C426B3">
              <w:rPr>
                <w:rFonts w:ascii="Tahoma" w:hAnsi="Tahoma" w:cs="Tahoma"/>
                <w:bCs/>
                <w:sz w:val="20"/>
                <w:szCs w:val="20"/>
              </w:rPr>
              <w:t>loud cover w</w:t>
            </w:r>
            <w:r w:rsidR="001720DD" w:rsidRPr="00C426B3">
              <w:rPr>
                <w:rFonts w:ascii="Tahoma" w:hAnsi="Tahoma" w:cs="Tahoma"/>
                <w:bCs/>
                <w:sz w:val="20"/>
                <w:szCs w:val="20"/>
              </w:rPr>
              <w:t>as</w:t>
            </w:r>
            <w:r w:rsidR="00F47E91" w:rsidRPr="00C426B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5F4DD5" w:rsidRPr="00C426B3">
              <w:rPr>
                <w:rFonts w:ascii="Tahoma" w:hAnsi="Tahoma" w:cs="Tahoma"/>
                <w:bCs/>
                <w:sz w:val="20"/>
                <w:szCs w:val="20"/>
              </w:rPr>
              <w:t>heavier</w:t>
            </w:r>
            <w:r w:rsidR="001720DD" w:rsidRPr="00C426B3">
              <w:rPr>
                <w:rFonts w:ascii="Tahoma" w:hAnsi="Tahoma" w:cs="Tahoma"/>
                <w:bCs/>
                <w:sz w:val="20"/>
                <w:szCs w:val="20"/>
              </w:rPr>
              <w:t xml:space="preserve"> across</w:t>
            </w:r>
            <w:r w:rsidR="00615113" w:rsidRPr="00C426B3">
              <w:rPr>
                <w:rFonts w:ascii="Tahoma" w:hAnsi="Tahoma" w:cs="Tahoma"/>
                <w:bCs/>
                <w:sz w:val="20"/>
                <w:szCs w:val="20"/>
              </w:rPr>
              <w:t xml:space="preserve"> the fire</w:t>
            </w:r>
            <w:r w:rsidR="005F4DD5" w:rsidRPr="00C426B3">
              <w:rPr>
                <w:rFonts w:ascii="Tahoma" w:hAnsi="Tahoma" w:cs="Tahoma"/>
                <w:bCs/>
                <w:sz w:val="20"/>
                <w:szCs w:val="20"/>
              </w:rPr>
              <w:t xml:space="preserve"> than prior days and may </w:t>
            </w:r>
            <w:r w:rsidR="00F47E91" w:rsidRPr="00C426B3">
              <w:rPr>
                <w:rFonts w:ascii="Tahoma" w:hAnsi="Tahoma" w:cs="Tahoma"/>
                <w:bCs/>
                <w:sz w:val="20"/>
                <w:szCs w:val="20"/>
              </w:rPr>
              <w:t>be masking heat</w:t>
            </w:r>
            <w:r w:rsidR="001720DD" w:rsidRPr="00C426B3">
              <w:rPr>
                <w:rFonts w:ascii="Tahoma" w:hAnsi="Tahoma" w:cs="Tahoma"/>
                <w:bCs/>
                <w:sz w:val="20"/>
                <w:szCs w:val="20"/>
              </w:rPr>
              <w:t xml:space="preserve"> signatures</w:t>
            </w:r>
            <w:r w:rsidR="00F47E91" w:rsidRPr="00C426B3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F47E91" w:rsidRPr="0061511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6A0B7403" w14:textId="546E8F93" w:rsidR="00F47E91" w:rsidRDefault="00F47E9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2CCDF78" w14:textId="77777777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8AFE292" w14:textId="77777777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A31F846" w14:textId="77777777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0B1A36C" w14:textId="76A75103" w:rsidR="00EF5C23" w:rsidRPr="00584FCA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IRWIN ID </w:t>
            </w:r>
            <w:r w:rsidRPr="00EF5C23">
              <w:rPr>
                <w:rFonts w:ascii="Tahoma" w:hAnsi="Tahoma" w:cs="Tahoma"/>
                <w:bCs/>
                <w:sz w:val="20"/>
                <w:szCs w:val="20"/>
              </w:rPr>
              <w:t>{E1D21D55-9C7A-4C8D-9532-0888C740A195}</w:t>
            </w:r>
          </w:p>
        </w:tc>
      </w:tr>
    </w:tbl>
    <w:p w14:paraId="60B1A36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0B1A36F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4B943" w14:textId="77777777" w:rsidR="008C57C1" w:rsidRDefault="008C57C1">
      <w:r>
        <w:separator/>
      </w:r>
    </w:p>
  </w:endnote>
  <w:endnote w:type="continuationSeparator" w:id="0">
    <w:p w14:paraId="732021AF" w14:textId="77777777" w:rsidR="008C57C1" w:rsidRDefault="008C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E99AD" w14:textId="77777777" w:rsidR="008C57C1" w:rsidRDefault="008C57C1">
      <w:r>
        <w:separator/>
      </w:r>
    </w:p>
  </w:footnote>
  <w:footnote w:type="continuationSeparator" w:id="0">
    <w:p w14:paraId="6AED8A3C" w14:textId="77777777" w:rsidR="008C57C1" w:rsidRDefault="008C5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A37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278B8"/>
    <w:rsid w:val="000309F5"/>
    <w:rsid w:val="00043CE6"/>
    <w:rsid w:val="00052E35"/>
    <w:rsid w:val="00091AB3"/>
    <w:rsid w:val="000D26EF"/>
    <w:rsid w:val="00105747"/>
    <w:rsid w:val="001120D5"/>
    <w:rsid w:val="00133DB7"/>
    <w:rsid w:val="00147C5E"/>
    <w:rsid w:val="001720DD"/>
    <w:rsid w:val="00181A56"/>
    <w:rsid w:val="00186C85"/>
    <w:rsid w:val="00194C6B"/>
    <w:rsid w:val="001C37B3"/>
    <w:rsid w:val="002205E1"/>
    <w:rsid w:val="0022172E"/>
    <w:rsid w:val="002337D5"/>
    <w:rsid w:val="00262E34"/>
    <w:rsid w:val="002F19C9"/>
    <w:rsid w:val="00320B15"/>
    <w:rsid w:val="003546CE"/>
    <w:rsid w:val="003C0B50"/>
    <w:rsid w:val="003D5625"/>
    <w:rsid w:val="003F20F3"/>
    <w:rsid w:val="00401832"/>
    <w:rsid w:val="004C79F9"/>
    <w:rsid w:val="004D4409"/>
    <w:rsid w:val="00520F7B"/>
    <w:rsid w:val="00584FCA"/>
    <w:rsid w:val="005B320F"/>
    <w:rsid w:val="005C04E8"/>
    <w:rsid w:val="005C6BB1"/>
    <w:rsid w:val="005D73C4"/>
    <w:rsid w:val="005F4DD5"/>
    <w:rsid w:val="0060029D"/>
    <w:rsid w:val="00615113"/>
    <w:rsid w:val="0063737D"/>
    <w:rsid w:val="00641EC3"/>
    <w:rsid w:val="006446A6"/>
    <w:rsid w:val="00650FBF"/>
    <w:rsid w:val="006843A9"/>
    <w:rsid w:val="006B2158"/>
    <w:rsid w:val="006D53AE"/>
    <w:rsid w:val="006E595E"/>
    <w:rsid w:val="0072240A"/>
    <w:rsid w:val="00761105"/>
    <w:rsid w:val="00787325"/>
    <w:rsid w:val="007924FE"/>
    <w:rsid w:val="007A39F6"/>
    <w:rsid w:val="007B2F7F"/>
    <w:rsid w:val="007C6C5C"/>
    <w:rsid w:val="007D3E33"/>
    <w:rsid w:val="007F4953"/>
    <w:rsid w:val="00862FC8"/>
    <w:rsid w:val="00871B85"/>
    <w:rsid w:val="0088227F"/>
    <w:rsid w:val="008905E1"/>
    <w:rsid w:val="00896742"/>
    <w:rsid w:val="008A0BDA"/>
    <w:rsid w:val="008B339A"/>
    <w:rsid w:val="008C57C1"/>
    <w:rsid w:val="00935C5E"/>
    <w:rsid w:val="00943711"/>
    <w:rsid w:val="0097046C"/>
    <w:rsid w:val="009748D6"/>
    <w:rsid w:val="009773CE"/>
    <w:rsid w:val="009B03BB"/>
    <w:rsid w:val="009C2908"/>
    <w:rsid w:val="00A2031B"/>
    <w:rsid w:val="00A56502"/>
    <w:rsid w:val="00AA0B1F"/>
    <w:rsid w:val="00AA7542"/>
    <w:rsid w:val="00AF3D18"/>
    <w:rsid w:val="00B02E75"/>
    <w:rsid w:val="00B16516"/>
    <w:rsid w:val="00B31430"/>
    <w:rsid w:val="00B67193"/>
    <w:rsid w:val="00B770B9"/>
    <w:rsid w:val="00BD0A6F"/>
    <w:rsid w:val="00BE1A6E"/>
    <w:rsid w:val="00C426B3"/>
    <w:rsid w:val="00C503E4"/>
    <w:rsid w:val="00C61171"/>
    <w:rsid w:val="00C77490"/>
    <w:rsid w:val="00C95553"/>
    <w:rsid w:val="00CB255A"/>
    <w:rsid w:val="00D36511"/>
    <w:rsid w:val="00DC6D9B"/>
    <w:rsid w:val="00DF2E11"/>
    <w:rsid w:val="00E0696A"/>
    <w:rsid w:val="00E11F38"/>
    <w:rsid w:val="00E41C30"/>
    <w:rsid w:val="00E54D19"/>
    <w:rsid w:val="00E832F4"/>
    <w:rsid w:val="00EC2D49"/>
    <w:rsid w:val="00EF5C23"/>
    <w:rsid w:val="00EF76FD"/>
    <w:rsid w:val="00F2116E"/>
    <w:rsid w:val="00F47E91"/>
    <w:rsid w:val="00F6141E"/>
    <w:rsid w:val="00FB3C4A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B1A334"/>
  <w15:docId w15:val="{78CC57EA-8857-4582-A107-FADB09B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msdc@firenet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935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Hucks, Elsa@CALFIRE</cp:lastModifiedBy>
  <cp:revision>57</cp:revision>
  <cp:lastPrinted>2004-03-23T21:00:00Z</cp:lastPrinted>
  <dcterms:created xsi:type="dcterms:W3CDTF">2014-03-03T14:32:00Z</dcterms:created>
  <dcterms:modified xsi:type="dcterms:W3CDTF">2022-06-01T09:08:00Z</dcterms:modified>
</cp:coreProperties>
</file>