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C882A25" w14:textId="77777777">
        <w:trPr>
          <w:trHeight w:val="1059"/>
        </w:trPr>
        <w:tc>
          <w:tcPr>
            <w:tcW w:w="1250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7777777" w:rsidR="009748D6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Hermits Peak</w:t>
            </w:r>
          </w:p>
          <w:p w14:paraId="47A1A09A" w14:textId="64C9A491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(NM-SNF-000027)</w:t>
            </w:r>
          </w:p>
        </w:tc>
        <w:tc>
          <w:tcPr>
            <w:tcW w:w="1250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50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20D8896" w14:textId="77777777" w:rsidR="00320BC1" w:rsidRDefault="00320BC1" w:rsidP="00320B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 Dispatch</w:t>
            </w:r>
          </w:p>
          <w:p w14:paraId="607646E7" w14:textId="74265212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2D5D2A21" w:rsidR="00E57D7F" w:rsidRDefault="00434BE5" w:rsidP="00E57D7F">
            <w:pPr>
              <w:autoSpaceDE w:val="0"/>
              <w:autoSpaceDN w:val="0"/>
              <w:adjustRightInd w:val="0"/>
              <w:rPr>
                <w:rFonts w:ascii="Segoe UI" w:hAnsi="Segoe UI"/>
                <w:color w:val="4C4C4C"/>
                <w:sz w:val="18"/>
                <w:szCs w:val="18"/>
              </w:rPr>
            </w:pP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29</w:t>
            </w:r>
            <w:r w:rsidR="00C55A05">
              <w:rPr>
                <w:rFonts w:ascii="Segoe UI" w:hAnsi="Segoe UI" w:cs="Segoe UI"/>
                <w:color w:val="4C4C4C"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color w:val="4C4C4C"/>
                <w:sz w:val="18"/>
                <w:szCs w:val="18"/>
              </w:rPr>
              <w:t>,</w:t>
            </w:r>
            <w:r w:rsidR="00C55A05">
              <w:rPr>
                <w:rFonts w:ascii="Segoe UI" w:hAnsi="Segoe UI" w:cs="Segoe UI"/>
                <w:color w:val="4C4C4C"/>
                <w:sz w:val="18"/>
                <w:szCs w:val="18"/>
              </w:rPr>
              <w:t>500</w:t>
            </w:r>
            <w:r w:rsidR="00D31700" w:rsidRPr="00D31700">
              <w:rPr>
                <w:rFonts w:ascii="Segoe UI" w:hAnsi="Segoe UI" w:cs="Segoe UI"/>
                <w:color w:val="4C4C4C"/>
                <w:sz w:val="18"/>
                <w:szCs w:val="18"/>
              </w:rPr>
              <w:t xml:space="preserve"> </w:t>
            </w:r>
            <w:r w:rsidR="00E57D7F">
              <w:rPr>
                <w:rFonts w:ascii="Segoe UI" w:hAnsi="Segoe UI"/>
                <w:color w:val="4C4C4C"/>
                <w:sz w:val="18"/>
                <w:szCs w:val="18"/>
              </w:rPr>
              <w:t>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A3B37CF" w:rsidR="009748D6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1,557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>
        <w:trPr>
          <w:trHeight w:val="1059"/>
        </w:trPr>
        <w:tc>
          <w:tcPr>
            <w:tcW w:w="1250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503E0E94" w:rsidR="009748D6" w:rsidRPr="00CB255A" w:rsidRDefault="00EB2A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34BE5">
              <w:rPr>
                <w:rFonts w:ascii="Tahoma" w:hAnsi="Tahoma" w:cs="Tahoma"/>
                <w:sz w:val="20"/>
                <w:szCs w:val="20"/>
              </w:rPr>
              <w:t>32</w:t>
            </w:r>
            <w:r w:rsidR="00C55A05">
              <w:rPr>
                <w:rFonts w:ascii="Tahoma" w:hAnsi="Tahoma" w:cs="Tahoma"/>
                <w:sz w:val="20"/>
                <w:szCs w:val="20"/>
              </w:rPr>
              <w:t>5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6EB700CE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EB2A84">
              <w:rPr>
                <w:rFonts w:ascii="Tahoma" w:hAnsi="Tahoma" w:cs="Tahoma"/>
                <w:sz w:val="20"/>
                <w:szCs w:val="20"/>
              </w:rPr>
              <w:t>1</w:t>
            </w:r>
            <w:r w:rsidR="00C55A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5207374" w14:textId="77777777" w:rsidR="00D6383F" w:rsidRDefault="0044166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</w:p>
          <w:p w14:paraId="356AE45B" w14:textId="0777AC7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CA36400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>
        <w:trPr>
          <w:trHeight w:val="528"/>
        </w:trPr>
        <w:tc>
          <w:tcPr>
            <w:tcW w:w="1250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51F49D4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Hernandez</w:t>
            </w:r>
          </w:p>
        </w:tc>
        <w:tc>
          <w:tcPr>
            <w:tcW w:w="1250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0FC128AC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C55A05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250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2610C41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143A79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25EB9DC" w14:textId="6533ACBD" w:rsidR="009748D6" w:rsidRPr="00CB255A" w:rsidRDefault="00CE4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441660">
              <w:rPr>
                <w:rFonts w:ascii="Tahoma" w:hAnsi="Tahoma" w:cs="Tahoma"/>
                <w:sz w:val="20"/>
                <w:szCs w:val="20"/>
              </w:rPr>
              <w:t>,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4BE5">
              <w:rPr>
                <w:rFonts w:ascii="Tahoma" w:hAnsi="Tahoma" w:cs="Tahoma"/>
                <w:sz w:val="20"/>
                <w:szCs w:val="20"/>
              </w:rPr>
              <w:t>Johnson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4A2F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Mann</w:t>
            </w:r>
          </w:p>
        </w:tc>
      </w:tr>
      <w:tr w:rsidR="009748D6" w:rsidRPr="000309F5" w14:paraId="374AC72A" w14:textId="77777777">
        <w:trPr>
          <w:trHeight w:val="630"/>
        </w:trPr>
        <w:tc>
          <w:tcPr>
            <w:tcW w:w="1250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4865D2B0" w:rsidR="009748D6" w:rsidRPr="00CB255A" w:rsidRDefault="00B475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 and Clear</w:t>
            </w:r>
          </w:p>
        </w:tc>
        <w:tc>
          <w:tcPr>
            <w:tcW w:w="1250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6C6880FF" w:rsidR="009748D6" w:rsidRPr="00CB255A" w:rsidRDefault="00C253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>
        <w:trPr>
          <w:trHeight w:val="614"/>
        </w:trPr>
        <w:tc>
          <w:tcPr>
            <w:tcW w:w="1250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DDC393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</w:t>
            </w:r>
            <w:r w:rsidR="001C47B3">
              <w:rPr>
                <w:rFonts w:ascii="Tahoma" w:hAnsi="Tahoma" w:cs="Tahoma"/>
                <w:sz w:val="20"/>
                <w:szCs w:val="20"/>
              </w:rPr>
              <w:t>1</w:t>
            </w:r>
            <w:r w:rsidR="00C55A0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55A05">
              <w:rPr>
                <w:rFonts w:ascii="Tahoma" w:hAnsi="Tahoma" w:cs="Tahoma"/>
                <w:sz w:val="20"/>
                <w:szCs w:val="20"/>
              </w:rPr>
              <w:t>1150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EDDB734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0E5A" w:rsidRPr="00710E5A">
              <w:rPr>
                <w:rFonts w:ascii="Tahoma" w:hAnsi="Tahoma" w:cs="Tahoma"/>
                <w:sz w:val="20"/>
                <w:szCs w:val="20"/>
              </w:rPr>
              <w:t>/incident_specific_data/southwest/GACC_Incidents/2022/2022_Hermits_Peak/IR</w:t>
            </w:r>
          </w:p>
        </w:tc>
      </w:tr>
      <w:tr w:rsidR="009748D6" w:rsidRPr="000309F5" w14:paraId="28CDDAF5" w14:textId="77777777">
        <w:trPr>
          <w:trHeight w:val="614"/>
        </w:trPr>
        <w:tc>
          <w:tcPr>
            <w:tcW w:w="1250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797B5C18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5/</w:t>
            </w:r>
            <w:r w:rsidR="00EE0543">
              <w:rPr>
                <w:rFonts w:ascii="Tahoma" w:hAnsi="Tahoma" w:cs="Tahoma"/>
                <w:sz w:val="20"/>
                <w:szCs w:val="20"/>
              </w:rPr>
              <w:t>1</w:t>
            </w:r>
            <w:r w:rsidR="00C55A05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55A05">
              <w:rPr>
                <w:rFonts w:ascii="Tahoma" w:hAnsi="Tahoma" w:cs="Tahoma"/>
                <w:sz w:val="20"/>
                <w:szCs w:val="20"/>
              </w:rPr>
              <w:t>0330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63B67E5" w14:textId="77777777" w:rsidR="00C55A05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site </w:t>
            </w:r>
          </w:p>
          <w:p w14:paraId="203B254E" w14:textId="37900277" w:rsidR="00C55A05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5/17/2022 0500</w:t>
            </w:r>
          </w:p>
        </w:tc>
        <w:tc>
          <w:tcPr>
            <w:tcW w:w="1250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>
        <w:trPr>
          <w:trHeight w:val="5275"/>
        </w:trPr>
        <w:tc>
          <w:tcPr>
            <w:tcW w:w="125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374B56CE" w:rsidR="002A6AE9" w:rsidRDefault="00B15C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Initial Heat Perimeter copied from NIFS</w:t>
            </w:r>
            <w:r w:rsidR="001C47B3">
              <w:rPr>
                <w:rFonts w:ascii="Tahoma" w:hAnsi="Tahoma" w:cs="Tahoma"/>
                <w:b/>
                <w:sz w:val="20"/>
                <w:szCs w:val="20"/>
              </w:rPr>
              <w:t xml:space="preserve"> Wildfire Daily Perimeter</w:t>
            </w:r>
          </w:p>
          <w:p w14:paraId="14FE8CE7" w14:textId="4055B9A9" w:rsidR="00CE4200" w:rsidRDefault="002A6AE9" w:rsidP="00CE42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Acres </w:t>
            </w:r>
            <w:r w:rsidR="00C8232B" w:rsidRPr="00B27EA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>97</w:t>
            </w:r>
            <w:r w:rsidR="00C8232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C8232B" w:rsidRPr="00B27EAB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>43</w:t>
            </w:r>
            <w:r w:rsidR="007F2572" w:rsidRPr="007F25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1089AFC" w14:textId="2AEDE18D" w:rsidR="002A6AE9" w:rsidRDefault="002A6A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Acres </w:t>
            </w:r>
            <w:r w:rsidR="00C8232B" w:rsidRPr="00C8232B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C8232B" w:rsidRPr="00C8232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  <w:p w14:paraId="4A398391" w14:textId="1E247BAB" w:rsidR="00AC3CC3" w:rsidRPr="007F2572" w:rsidRDefault="00AC3CC3" w:rsidP="007F25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0A7E15" w14:textId="186F37CA" w:rsidR="00497899" w:rsidRDefault="009B297C" w:rsidP="004978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3F52A8">
              <w:rPr>
                <w:rFonts w:ascii="Tahoma" w:hAnsi="Tahoma" w:cs="Tahoma"/>
                <w:b/>
                <w:sz w:val="20"/>
                <w:szCs w:val="20"/>
              </w:rPr>
              <w:t xml:space="preserve">he 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Rincon Mountains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have</w:t>
            </w:r>
            <w:r w:rsidR="00AC3C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2572">
              <w:rPr>
                <w:rFonts w:ascii="Tahoma" w:hAnsi="Tahoma" w:cs="Tahoma"/>
                <w:b/>
                <w:sz w:val="20"/>
                <w:szCs w:val="20"/>
              </w:rPr>
              <w:t>pockets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of scattered heat along the Western edge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With Isolated heat throughtout</w:t>
            </w:r>
          </w:p>
          <w:p w14:paraId="2B8A2E90" w14:textId="1FB486DF" w:rsidR="009B297C" w:rsidRDefault="009B297C" w:rsidP="009B29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Pockets of grown and infill doted along the western perimeter.</w:t>
            </w:r>
            <w:r w:rsidR="00C55A05">
              <w:rPr>
                <w:rFonts w:ascii="Tahoma" w:hAnsi="Tahoma" w:cs="Tahoma"/>
                <w:b/>
                <w:sz w:val="20"/>
                <w:szCs w:val="20"/>
              </w:rPr>
              <w:t xml:space="preserve"> With large pockets of scattered heat and smaller pockets of intense heat relating to recent perimeter growth. </w:t>
            </w:r>
          </w:p>
          <w:p w14:paraId="7C7A9FAE" w14:textId="4B166D8B" w:rsidR="0045657D" w:rsidRPr="009B297C" w:rsidRDefault="0045657D" w:rsidP="00C55A05">
            <w:pPr>
              <w:pStyle w:val="ListParagraph"/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0B93" w14:textId="77777777" w:rsidR="003F3275" w:rsidRDefault="003F3275">
      <w:r>
        <w:separator/>
      </w:r>
    </w:p>
  </w:endnote>
  <w:endnote w:type="continuationSeparator" w:id="0">
    <w:p w14:paraId="5761BF8F" w14:textId="77777777" w:rsidR="003F3275" w:rsidRDefault="003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961F" w14:textId="77777777" w:rsidR="003F3275" w:rsidRDefault="003F3275">
      <w:r>
        <w:separator/>
      </w:r>
    </w:p>
  </w:footnote>
  <w:footnote w:type="continuationSeparator" w:id="0">
    <w:p w14:paraId="69812F2F" w14:textId="77777777" w:rsidR="003F3275" w:rsidRDefault="003F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309F5"/>
    <w:rsid w:val="00031759"/>
    <w:rsid w:val="00037C39"/>
    <w:rsid w:val="00045602"/>
    <w:rsid w:val="00047169"/>
    <w:rsid w:val="000A2B39"/>
    <w:rsid w:val="000C1128"/>
    <w:rsid w:val="000E0160"/>
    <w:rsid w:val="000F48D4"/>
    <w:rsid w:val="00105747"/>
    <w:rsid w:val="00133DB7"/>
    <w:rsid w:val="00181A56"/>
    <w:rsid w:val="001C47B3"/>
    <w:rsid w:val="001C65CB"/>
    <w:rsid w:val="0022172E"/>
    <w:rsid w:val="0022474D"/>
    <w:rsid w:val="00262E34"/>
    <w:rsid w:val="002A6AE9"/>
    <w:rsid w:val="002B1C2F"/>
    <w:rsid w:val="00320B15"/>
    <w:rsid w:val="00320BC1"/>
    <w:rsid w:val="00327D00"/>
    <w:rsid w:val="0037728F"/>
    <w:rsid w:val="003B66FA"/>
    <w:rsid w:val="003F20F3"/>
    <w:rsid w:val="003F3275"/>
    <w:rsid w:val="003F52A8"/>
    <w:rsid w:val="00434BE5"/>
    <w:rsid w:val="00441660"/>
    <w:rsid w:val="0045657D"/>
    <w:rsid w:val="004672CD"/>
    <w:rsid w:val="00497899"/>
    <w:rsid w:val="004A2FE0"/>
    <w:rsid w:val="004E15D7"/>
    <w:rsid w:val="00580851"/>
    <w:rsid w:val="00592745"/>
    <w:rsid w:val="005A5DC9"/>
    <w:rsid w:val="005B320F"/>
    <w:rsid w:val="005B7EAB"/>
    <w:rsid w:val="0063737D"/>
    <w:rsid w:val="006446A6"/>
    <w:rsid w:val="00650FBF"/>
    <w:rsid w:val="006D53AE"/>
    <w:rsid w:val="00710E5A"/>
    <w:rsid w:val="0074183B"/>
    <w:rsid w:val="00780BAA"/>
    <w:rsid w:val="007924FE"/>
    <w:rsid w:val="007B2F7F"/>
    <w:rsid w:val="007C7977"/>
    <w:rsid w:val="007D2A8D"/>
    <w:rsid w:val="007F2572"/>
    <w:rsid w:val="007F2DD5"/>
    <w:rsid w:val="008905E1"/>
    <w:rsid w:val="009004FA"/>
    <w:rsid w:val="00935C5E"/>
    <w:rsid w:val="009743DA"/>
    <w:rsid w:val="009748D6"/>
    <w:rsid w:val="009B297C"/>
    <w:rsid w:val="009C2908"/>
    <w:rsid w:val="009E4993"/>
    <w:rsid w:val="009F3025"/>
    <w:rsid w:val="00A04D50"/>
    <w:rsid w:val="00A2031B"/>
    <w:rsid w:val="00A56502"/>
    <w:rsid w:val="00A62447"/>
    <w:rsid w:val="00AC3CC3"/>
    <w:rsid w:val="00AE3969"/>
    <w:rsid w:val="00B15C1B"/>
    <w:rsid w:val="00B27EAB"/>
    <w:rsid w:val="00B315A9"/>
    <w:rsid w:val="00B4758F"/>
    <w:rsid w:val="00B52C86"/>
    <w:rsid w:val="00B770B9"/>
    <w:rsid w:val="00B92C66"/>
    <w:rsid w:val="00B95146"/>
    <w:rsid w:val="00BD0A6F"/>
    <w:rsid w:val="00BE51F7"/>
    <w:rsid w:val="00C04346"/>
    <w:rsid w:val="00C2122B"/>
    <w:rsid w:val="00C25311"/>
    <w:rsid w:val="00C503E4"/>
    <w:rsid w:val="00C55A05"/>
    <w:rsid w:val="00C61171"/>
    <w:rsid w:val="00C8232B"/>
    <w:rsid w:val="00CA6A61"/>
    <w:rsid w:val="00CB255A"/>
    <w:rsid w:val="00CE4200"/>
    <w:rsid w:val="00CF7867"/>
    <w:rsid w:val="00D07279"/>
    <w:rsid w:val="00D31700"/>
    <w:rsid w:val="00D6383F"/>
    <w:rsid w:val="00D71817"/>
    <w:rsid w:val="00D84584"/>
    <w:rsid w:val="00DA05CE"/>
    <w:rsid w:val="00DC0C1F"/>
    <w:rsid w:val="00DC6D9B"/>
    <w:rsid w:val="00E061D6"/>
    <w:rsid w:val="00E101C9"/>
    <w:rsid w:val="00E13515"/>
    <w:rsid w:val="00E166F9"/>
    <w:rsid w:val="00E3671C"/>
    <w:rsid w:val="00E57D7F"/>
    <w:rsid w:val="00E64D5C"/>
    <w:rsid w:val="00E723A7"/>
    <w:rsid w:val="00EB1D5F"/>
    <w:rsid w:val="00EB2A84"/>
    <w:rsid w:val="00EE0543"/>
    <w:rsid w:val="00EF76FD"/>
    <w:rsid w:val="00F1022D"/>
    <w:rsid w:val="00F84229"/>
    <w:rsid w:val="00FA651F"/>
    <w:rsid w:val="00FB3C4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5</cp:revision>
  <cp:lastPrinted>2004-03-23T21:00:00Z</cp:lastPrinted>
  <dcterms:created xsi:type="dcterms:W3CDTF">2022-05-17T11:55:00Z</dcterms:created>
  <dcterms:modified xsi:type="dcterms:W3CDTF">2022-05-17T12:07:00Z</dcterms:modified>
</cp:coreProperties>
</file>