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4"/>
        <w:gridCol w:w="2881"/>
        <w:gridCol w:w="2809"/>
        <w:gridCol w:w="2825"/>
      </w:tblGrid>
      <w:tr w:rsidR="009748D6" w:rsidRPr="000309F5" w14:paraId="7C882A25" w14:textId="77777777" w:rsidTr="001A67B3">
        <w:trPr>
          <w:trHeight w:val="1059"/>
        </w:trPr>
        <w:tc>
          <w:tcPr>
            <w:tcW w:w="1232" w:type="pct"/>
          </w:tcPr>
          <w:p w14:paraId="1657F6B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814A824" w14:textId="77777777" w:rsidR="009748D6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Hermits Peak</w:t>
            </w:r>
          </w:p>
          <w:p w14:paraId="47A1A09A" w14:textId="64C9A491" w:rsidR="00441660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(NM-SNF-000027)</w:t>
            </w:r>
          </w:p>
        </w:tc>
        <w:tc>
          <w:tcPr>
            <w:tcW w:w="1275" w:type="pct"/>
          </w:tcPr>
          <w:p w14:paraId="1E9B1C0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3F8ED11F" w14:textId="4EF143BA" w:rsidR="009748D6" w:rsidRDefault="000B14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Stacy Stanish</w:t>
            </w:r>
          </w:p>
          <w:p w14:paraId="64F95BEA" w14:textId="5B792E9B" w:rsidR="00D07279" w:rsidRPr="00CB255A" w:rsidRDefault="000B14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Anastasia.Stanish@fire.ca.gov</w:t>
            </w:r>
          </w:p>
        </w:tc>
        <w:tc>
          <w:tcPr>
            <w:tcW w:w="1243" w:type="pct"/>
          </w:tcPr>
          <w:p w14:paraId="4D480F0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20D8896" w14:textId="77777777" w:rsidR="00320BC1" w:rsidRDefault="00320BC1" w:rsidP="00320B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Albuquerque Dispatch</w:t>
            </w:r>
          </w:p>
          <w:p w14:paraId="607646E7" w14:textId="74265212" w:rsidR="009748D6" w:rsidRPr="00CB255A" w:rsidRDefault="00320BC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505-346-2660</w:t>
            </w:r>
          </w:p>
        </w:tc>
        <w:tc>
          <w:tcPr>
            <w:tcW w:w="1250" w:type="pct"/>
          </w:tcPr>
          <w:p w14:paraId="348AFC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4BC0143" w14:textId="765591B6" w:rsidR="00E57D7F" w:rsidRPr="00A905E6" w:rsidRDefault="002871A6" w:rsidP="00E57D7F">
            <w:pPr>
              <w:autoSpaceDE w:val="0"/>
              <w:autoSpaceDN w:val="0"/>
              <w:adjustRightInd w:val="0"/>
              <w:rPr>
                <w:rFonts w:ascii="Segoe UI" w:hAnsi="Segoe UI"/>
                <w:color w:val="4C4C4C"/>
                <w:sz w:val="18"/>
                <w:szCs w:val="18"/>
              </w:rPr>
            </w:pPr>
            <w:r>
              <w:rPr>
                <w:rFonts w:ascii="Segoe UI" w:hAnsi="Segoe UI"/>
                <w:color w:val="4C4C4C"/>
                <w:sz w:val="18"/>
                <w:szCs w:val="18"/>
              </w:rPr>
              <w:t xml:space="preserve"> </w:t>
            </w:r>
            <w:r w:rsidR="00E57D7F" w:rsidRPr="00A905E6">
              <w:rPr>
                <w:rFonts w:ascii="Segoe UI" w:hAnsi="Segoe UI"/>
                <w:color w:val="4C4C4C"/>
                <w:sz w:val="18"/>
                <w:szCs w:val="18"/>
              </w:rPr>
              <w:t>Acres</w:t>
            </w:r>
          </w:p>
          <w:p w14:paraId="010BAD4A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803956C" w14:textId="5C18A22E" w:rsidR="009748D6" w:rsidRPr="00CB255A" w:rsidRDefault="00B114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 </w:t>
            </w:r>
            <w:r w:rsidR="00AE3969" w:rsidRPr="00A905E6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2BBEA588" w14:textId="77777777" w:rsidTr="001A67B3">
        <w:trPr>
          <w:trHeight w:val="1059"/>
        </w:trPr>
        <w:tc>
          <w:tcPr>
            <w:tcW w:w="1232" w:type="pct"/>
          </w:tcPr>
          <w:p w14:paraId="0EC5D7EA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6F8D2E5" w14:textId="35703313" w:rsidR="009748D6" w:rsidRPr="00CB255A" w:rsidRDefault="00EB2A8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882366">
              <w:rPr>
                <w:rFonts w:ascii="Tahoma" w:hAnsi="Tahoma" w:cs="Tahoma"/>
                <w:sz w:val="20"/>
                <w:szCs w:val="20"/>
              </w:rPr>
              <w:t>2</w:t>
            </w:r>
            <w:r w:rsidR="005213B1">
              <w:rPr>
                <w:rFonts w:ascii="Tahoma" w:hAnsi="Tahoma" w:cs="Tahoma"/>
                <w:sz w:val="20"/>
                <w:szCs w:val="20"/>
              </w:rPr>
              <w:t>52</w:t>
            </w:r>
            <w:r w:rsidR="00441660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22BF7F7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789139B" w14:textId="23446894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283ADD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7663E4">
              <w:rPr>
                <w:rFonts w:ascii="Tahoma" w:hAnsi="Tahoma" w:cs="Tahoma"/>
                <w:sz w:val="20"/>
                <w:szCs w:val="20"/>
              </w:rPr>
              <w:t>09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75" w:type="pct"/>
          </w:tcPr>
          <w:p w14:paraId="50C1D6F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76050F1" w14:textId="65EB6F45" w:rsidR="009748D6" w:rsidRPr="00CB255A" w:rsidRDefault="000B14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Sacramento, CA</w:t>
            </w:r>
          </w:p>
          <w:p w14:paraId="050E02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5838169" w14:textId="07211AD2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(cell/text) </w:t>
            </w:r>
            <w:r w:rsidR="000B1411">
              <w:rPr>
                <w:rFonts w:ascii="Tahoma" w:hAnsi="Tahoma" w:cs="Tahoma"/>
                <w:sz w:val="20"/>
                <w:szCs w:val="20"/>
              </w:rPr>
              <w:t>916-616-8643</w:t>
            </w:r>
          </w:p>
        </w:tc>
        <w:tc>
          <w:tcPr>
            <w:tcW w:w="1243" w:type="pct"/>
          </w:tcPr>
          <w:p w14:paraId="21084B8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5207374" w14:textId="77777777" w:rsidR="00D6383F" w:rsidRDefault="00441660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Mellin</w:t>
            </w:r>
          </w:p>
          <w:p w14:paraId="356AE45B" w14:textId="0777AC7A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C73FAA" w14:textId="2CA36400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505-842-3845</w:t>
            </w:r>
          </w:p>
        </w:tc>
        <w:tc>
          <w:tcPr>
            <w:tcW w:w="1250" w:type="pct"/>
          </w:tcPr>
          <w:p w14:paraId="56E236F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F63BC9C" w14:textId="46043A63" w:rsidR="00BD0A6F" w:rsidRDefault="00D0727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C55A05">
              <w:rPr>
                <w:rFonts w:ascii="Tahoma" w:hAnsi="Tahoma" w:cs="Tahoma"/>
                <w:sz w:val="20"/>
                <w:szCs w:val="20"/>
              </w:rPr>
              <w:t>om</w:t>
            </w:r>
            <w:r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C55A05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ll</w:t>
            </w:r>
            <w:r w:rsidR="00D6383F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  <w:p w14:paraId="70477174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D86599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727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270CFC59" w14:textId="77777777" w:rsidTr="001A67B3">
        <w:trPr>
          <w:trHeight w:val="528"/>
        </w:trPr>
        <w:tc>
          <w:tcPr>
            <w:tcW w:w="1232" w:type="pct"/>
          </w:tcPr>
          <w:p w14:paraId="4BE10B2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0491122" w14:textId="77777777" w:rsidR="009748D6" w:rsidRDefault="00816CED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B1411">
              <w:rPr>
                <w:rFonts w:ascii="Arial" w:hAnsi="Arial" w:cs="Arial"/>
                <w:sz w:val="20"/>
                <w:szCs w:val="20"/>
              </w:rPr>
              <w:t>W</w:t>
            </w:r>
            <w:r w:rsidR="004464A7">
              <w:rPr>
                <w:rFonts w:ascii="Arial" w:hAnsi="Arial" w:cs="Arial"/>
                <w:sz w:val="20"/>
                <w:szCs w:val="20"/>
              </w:rPr>
              <w:t xml:space="preserve"> Team</w:t>
            </w:r>
            <w:r w:rsidR="00A41E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1411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374B7B9" w14:textId="2C6E8E93" w:rsidR="001A67B3" w:rsidRPr="00CB255A" w:rsidRDefault="001A67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SITL: Michael Klassen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Michael_Klassen@firenet.gov</w:t>
            </w:r>
          </w:p>
        </w:tc>
        <w:tc>
          <w:tcPr>
            <w:tcW w:w="1275" w:type="pct"/>
          </w:tcPr>
          <w:p w14:paraId="7FB8F9A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64ED734" w14:textId="224AEB2D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6211FE">
              <w:rPr>
                <w:rFonts w:ascii="Tahoma" w:hAnsi="Tahoma" w:cs="Tahoma"/>
                <w:sz w:val="20"/>
                <w:szCs w:val="20"/>
              </w:rPr>
              <w:t>1</w:t>
            </w:r>
            <w:r w:rsidR="007663E4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1243" w:type="pct"/>
          </w:tcPr>
          <w:p w14:paraId="49A2EE2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A986A80" w14:textId="65118731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7663E4">
              <w:rPr>
                <w:rFonts w:ascii="Tahoma" w:hAnsi="Tahoma" w:cs="Tahoma"/>
                <w:sz w:val="20"/>
                <w:szCs w:val="20"/>
              </w:rPr>
              <w:t>149Z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5F3740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14:paraId="143A79C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411B0D69" w14:textId="1ECCF423" w:rsidR="007663E4" w:rsidRDefault="007663E4" w:rsidP="00105747">
            <w:pPr>
              <w:spacing w:line="360" w:lineRule="auto"/>
              <w:rPr>
                <w:rFonts w:ascii="Tahoma" w:hAnsi="Tahoma" w:cs="Tahoma"/>
                <w:color w:val="0F1419"/>
                <w:sz w:val="20"/>
                <w:szCs w:val="20"/>
              </w:rPr>
            </w:pPr>
            <w:r>
              <w:rPr>
                <w:rFonts w:ascii="Tahoma" w:hAnsi="Tahoma" w:cs="Tahoma"/>
                <w:color w:val="0F1419"/>
                <w:sz w:val="20"/>
                <w:szCs w:val="20"/>
              </w:rPr>
              <w:t xml:space="preserve">Pilots: </w:t>
            </w:r>
            <w:proofErr w:type="spellStart"/>
            <w:r>
              <w:rPr>
                <w:rFonts w:ascii="Tahoma" w:hAnsi="Tahoma" w:cs="Tahoma"/>
                <w:color w:val="0F1419"/>
                <w:sz w:val="20"/>
                <w:szCs w:val="20"/>
              </w:rPr>
              <w:t>Helquist</w:t>
            </w:r>
            <w:proofErr w:type="spellEnd"/>
            <w:r>
              <w:rPr>
                <w:rFonts w:ascii="Tahoma" w:hAnsi="Tahoma" w:cs="Tahoma"/>
                <w:color w:val="0F1419"/>
                <w:sz w:val="20"/>
                <w:szCs w:val="20"/>
              </w:rPr>
              <w:t>/Boyce</w:t>
            </w:r>
          </w:p>
          <w:p w14:paraId="225EB9DC" w14:textId="24455E5F" w:rsidR="009748D6" w:rsidRPr="007E3150" w:rsidRDefault="00816CE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F1419"/>
                <w:sz w:val="20"/>
                <w:szCs w:val="20"/>
              </w:rPr>
              <w:t xml:space="preserve">Techs: </w:t>
            </w:r>
            <w:r w:rsidR="007663E4">
              <w:rPr>
                <w:rFonts w:ascii="Tahoma" w:hAnsi="Tahoma" w:cs="Tahoma"/>
                <w:color w:val="0F1419"/>
                <w:sz w:val="20"/>
                <w:szCs w:val="20"/>
              </w:rPr>
              <w:t>Rhodes</w:t>
            </w:r>
          </w:p>
        </w:tc>
      </w:tr>
      <w:tr w:rsidR="009748D6" w:rsidRPr="000309F5" w14:paraId="374AC72A" w14:textId="77777777" w:rsidTr="001A67B3">
        <w:trPr>
          <w:trHeight w:val="630"/>
        </w:trPr>
        <w:tc>
          <w:tcPr>
            <w:tcW w:w="2507" w:type="pct"/>
            <w:gridSpan w:val="2"/>
          </w:tcPr>
          <w:p w14:paraId="3839AA7D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74E542E" w14:textId="194F7A24" w:rsidR="009748D6" w:rsidRPr="00A905E6" w:rsidRDefault="00607A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43" w:type="pct"/>
          </w:tcPr>
          <w:p w14:paraId="3300293A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83A589C" w14:textId="040B1311" w:rsidR="009748D6" w:rsidRPr="00A905E6" w:rsidRDefault="008823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61661789" w14:textId="77777777" w:rsidR="009748D6" w:rsidRPr="00A905E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05E6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4A1CBD2" w14:textId="77777777" w:rsidR="009748D6" w:rsidRPr="00A905E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905E6"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6E150417" w14:textId="77777777" w:rsidR="00D07279" w:rsidRPr="00A905E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905E6"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5413315B" w14:textId="77777777" w:rsidTr="001A67B3">
        <w:trPr>
          <w:trHeight w:val="614"/>
        </w:trPr>
        <w:tc>
          <w:tcPr>
            <w:tcW w:w="2507" w:type="pct"/>
            <w:gridSpan w:val="2"/>
          </w:tcPr>
          <w:p w14:paraId="4AC763CF" w14:textId="77777777" w:rsidR="009748D6" w:rsidRPr="001C6FF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6FFD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E4CD5F6" w14:textId="53ACB51D" w:rsidR="009748D6" w:rsidRPr="00283ADD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C6FFD">
              <w:rPr>
                <w:rFonts w:ascii="Tahoma" w:hAnsi="Tahoma" w:cs="Tahoma"/>
                <w:sz w:val="20"/>
                <w:szCs w:val="20"/>
              </w:rPr>
              <w:t>0</w:t>
            </w:r>
            <w:r w:rsidR="00283ADD" w:rsidRPr="001C6FFD">
              <w:rPr>
                <w:rFonts w:ascii="Tahoma" w:hAnsi="Tahoma" w:cs="Tahoma"/>
                <w:sz w:val="20"/>
                <w:szCs w:val="20"/>
              </w:rPr>
              <w:t>6</w:t>
            </w:r>
            <w:r w:rsidRPr="001C6FFD">
              <w:rPr>
                <w:rFonts w:ascii="Tahoma" w:hAnsi="Tahoma" w:cs="Tahoma"/>
                <w:sz w:val="20"/>
                <w:szCs w:val="20"/>
              </w:rPr>
              <w:t>/</w:t>
            </w:r>
            <w:r w:rsidR="00BD4C30">
              <w:rPr>
                <w:rFonts w:ascii="Tahoma" w:hAnsi="Tahoma" w:cs="Tahoma"/>
                <w:sz w:val="20"/>
                <w:szCs w:val="20"/>
              </w:rPr>
              <w:t>10</w:t>
            </w:r>
            <w:r w:rsidRPr="001C6FFD"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EA224F">
              <w:rPr>
                <w:rFonts w:ascii="Tahoma" w:hAnsi="Tahoma" w:cs="Tahoma"/>
                <w:sz w:val="20"/>
                <w:szCs w:val="20"/>
              </w:rPr>
              <w:t>0</w:t>
            </w:r>
            <w:r w:rsidR="0034161E">
              <w:rPr>
                <w:rFonts w:ascii="Tahoma" w:hAnsi="Tahoma" w:cs="Tahoma"/>
                <w:sz w:val="20"/>
                <w:szCs w:val="20"/>
              </w:rPr>
              <w:t>000</w:t>
            </w:r>
            <w:r w:rsidR="00BC5975" w:rsidRPr="001C6FFD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2493" w:type="pct"/>
            <w:gridSpan w:val="2"/>
            <w:vMerge w:val="restart"/>
          </w:tcPr>
          <w:p w14:paraId="44B92F6F" w14:textId="77777777" w:rsidR="00A2031B" w:rsidRPr="00D2335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F5D92D7" w14:textId="0EC37D83" w:rsidR="00BD0A6F" w:rsidRPr="00D2335D" w:rsidRDefault="004416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sz w:val="20"/>
                <w:szCs w:val="20"/>
              </w:rPr>
              <w:t>IR Shape files, KMZ, IR Log, Topo and Ortho Maps</w:t>
            </w:r>
          </w:p>
          <w:p w14:paraId="13D6E999" w14:textId="77777777" w:rsidR="00A2031B" w:rsidRPr="00D2335D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D2335D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D2335D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D2335D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6CC3B7E" w14:textId="3762E6B7" w:rsidR="009748D6" w:rsidRPr="00D2335D" w:rsidRDefault="004416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5D">
              <w:rPr>
                <w:rFonts w:ascii="Tahoma" w:hAnsi="Tahoma" w:cs="Tahoma"/>
                <w:sz w:val="20"/>
                <w:szCs w:val="20"/>
              </w:rPr>
              <w:t xml:space="preserve">NIFS and </w:t>
            </w:r>
            <w:proofErr w:type="spellStart"/>
            <w:r w:rsidRPr="00D2335D">
              <w:rPr>
                <w:rFonts w:ascii="Tahoma" w:hAnsi="Tahoma" w:cs="Tahoma"/>
                <w:sz w:val="20"/>
                <w:szCs w:val="20"/>
              </w:rPr>
              <w:t>Wildfire.ftp</w:t>
            </w:r>
            <w:proofErr w:type="spellEnd"/>
            <w:r w:rsidR="00710E5A" w:rsidRPr="00D2335D"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7" w:history="1">
              <w:r w:rsidR="00E249E6" w:rsidRPr="008F48BA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https://ftp.wildfire.gov/public/incident_specific_data/southwest/GACC_Incidents/2022/2022_Hermits_Peak/IR/2022061</w:t>
              </w:r>
              <w:r w:rsidR="00E249E6" w:rsidRPr="008F48BA">
                <w:rPr>
                  <w:rStyle w:val="Hyperlink"/>
                </w:rPr>
                <w:t>0</w:t>
              </w:r>
              <w:r w:rsidR="00E249E6" w:rsidRPr="008F48BA">
                <w:rPr>
                  <w:rStyle w:val="Hyperlink"/>
                  <w:rFonts w:ascii="Tahoma" w:hAnsi="Tahoma" w:cs="Tahoma"/>
                  <w:sz w:val="20"/>
                  <w:szCs w:val="20"/>
                </w:rPr>
                <w:t>/</w:t>
              </w:r>
            </w:hyperlink>
          </w:p>
        </w:tc>
      </w:tr>
      <w:tr w:rsidR="009748D6" w:rsidRPr="000309F5" w14:paraId="28CDDAF5" w14:textId="77777777" w:rsidTr="001A67B3">
        <w:trPr>
          <w:trHeight w:val="614"/>
        </w:trPr>
        <w:tc>
          <w:tcPr>
            <w:tcW w:w="2507" w:type="pct"/>
            <w:gridSpan w:val="2"/>
          </w:tcPr>
          <w:p w14:paraId="7F594F10" w14:textId="77777777" w:rsidR="009748D6" w:rsidRPr="0078160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8160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78160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78160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886448D" w14:textId="568333AF" w:rsidR="009748D6" w:rsidRPr="00781608" w:rsidRDefault="002A6A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81608">
              <w:rPr>
                <w:rFonts w:ascii="Tahoma" w:hAnsi="Tahoma" w:cs="Tahoma"/>
                <w:sz w:val="20"/>
                <w:szCs w:val="20"/>
              </w:rPr>
              <w:t>Data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41EB6" w:rsidRPr="00781608">
              <w:rPr>
                <w:rFonts w:ascii="Tahoma" w:hAnsi="Tahoma" w:cs="Tahoma"/>
                <w:sz w:val="20"/>
                <w:szCs w:val="20"/>
              </w:rPr>
              <w:t>6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>/</w:t>
            </w:r>
            <w:r w:rsidR="00BD4C30">
              <w:rPr>
                <w:rFonts w:ascii="Tahoma" w:hAnsi="Tahoma" w:cs="Tahoma"/>
                <w:sz w:val="20"/>
                <w:szCs w:val="20"/>
              </w:rPr>
              <w:t>10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>/</w:t>
            </w:r>
            <w:r w:rsidR="000B1411" w:rsidRPr="00781608">
              <w:rPr>
                <w:rFonts w:ascii="Tahoma" w:hAnsi="Tahoma" w:cs="Tahoma"/>
                <w:sz w:val="20"/>
                <w:szCs w:val="20"/>
              </w:rPr>
              <w:t>2022 0</w:t>
            </w:r>
            <w:r w:rsidR="00E249E6">
              <w:rPr>
                <w:rFonts w:ascii="Tahoma" w:hAnsi="Tahoma" w:cs="Tahoma"/>
                <w:sz w:val="20"/>
                <w:szCs w:val="20"/>
              </w:rPr>
              <w:t>1</w:t>
            </w:r>
            <w:r w:rsidR="00DB64E1">
              <w:rPr>
                <w:rFonts w:ascii="Tahoma" w:hAnsi="Tahoma" w:cs="Tahoma"/>
                <w:sz w:val="20"/>
                <w:szCs w:val="20"/>
              </w:rPr>
              <w:t>3</w:t>
            </w:r>
            <w:r w:rsidR="00811706">
              <w:rPr>
                <w:rFonts w:ascii="Tahoma" w:hAnsi="Tahoma" w:cs="Tahoma"/>
                <w:sz w:val="20"/>
                <w:szCs w:val="20"/>
              </w:rPr>
              <w:t>0</w:t>
            </w:r>
            <w:r w:rsidR="00A905E6" w:rsidRPr="007816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3969" w:rsidRPr="00781608">
              <w:rPr>
                <w:rFonts w:ascii="Tahoma" w:hAnsi="Tahoma" w:cs="Tahoma"/>
                <w:sz w:val="20"/>
                <w:szCs w:val="20"/>
              </w:rPr>
              <w:t>MDT</w:t>
            </w:r>
            <w:r w:rsidR="00DE40AE" w:rsidRPr="00781608">
              <w:rPr>
                <w:rFonts w:ascii="Tahoma" w:hAnsi="Tahoma" w:cs="Tahoma"/>
                <w:sz w:val="20"/>
                <w:szCs w:val="20"/>
              </w:rPr>
              <w:t xml:space="preserve"> IR NIFS</w:t>
            </w:r>
          </w:p>
          <w:p w14:paraId="203B254E" w14:textId="1E8AE67F" w:rsidR="00C55A05" w:rsidRPr="00283ADD" w:rsidRDefault="002F48A8" w:rsidP="004464A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81608">
              <w:rPr>
                <w:rFonts w:ascii="Tahoma" w:hAnsi="Tahoma" w:cs="Tahoma"/>
                <w:sz w:val="20"/>
                <w:szCs w:val="20"/>
              </w:rPr>
              <w:t xml:space="preserve">FTP uploads </w:t>
            </w:r>
            <w:r w:rsidR="00D2335D" w:rsidRPr="00781608">
              <w:rPr>
                <w:rFonts w:ascii="Tahoma" w:hAnsi="Tahoma" w:cs="Tahoma"/>
                <w:sz w:val="20"/>
                <w:szCs w:val="20"/>
              </w:rPr>
              <w:t>0</w:t>
            </w:r>
            <w:r w:rsidR="00E249E6">
              <w:rPr>
                <w:rFonts w:ascii="Tahoma" w:hAnsi="Tahoma" w:cs="Tahoma"/>
                <w:sz w:val="20"/>
                <w:szCs w:val="20"/>
              </w:rPr>
              <w:t>1</w:t>
            </w:r>
            <w:r w:rsidR="00535BDB">
              <w:rPr>
                <w:rFonts w:ascii="Tahoma" w:hAnsi="Tahoma" w:cs="Tahoma"/>
                <w:sz w:val="20"/>
                <w:szCs w:val="20"/>
              </w:rPr>
              <w:t>45</w:t>
            </w:r>
            <w:r w:rsidRPr="00781608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2493" w:type="pct"/>
            <w:gridSpan w:val="2"/>
            <w:vMerge/>
          </w:tcPr>
          <w:p w14:paraId="1812EAFE" w14:textId="77777777" w:rsidR="009748D6" w:rsidRPr="00A41EB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</w:tr>
      <w:tr w:rsidR="009748D6" w:rsidRPr="000309F5" w14:paraId="074CC1BD" w14:textId="77777777" w:rsidTr="000B1411">
        <w:trPr>
          <w:trHeight w:val="5275"/>
        </w:trPr>
        <w:tc>
          <w:tcPr>
            <w:tcW w:w="5000" w:type="pct"/>
            <w:gridSpan w:val="4"/>
          </w:tcPr>
          <w:p w14:paraId="7C55A3D2" w14:textId="77777777" w:rsidR="009C2908" w:rsidRPr="001C6FFD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6FFD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7D66D52E" w14:textId="0E64C158" w:rsidR="00B15676" w:rsidRDefault="00BC5975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C6FFD">
              <w:rPr>
                <w:rFonts w:ascii="Tahoma" w:hAnsi="Tahoma" w:cs="Tahoma"/>
                <w:bCs/>
                <w:sz w:val="20"/>
                <w:szCs w:val="20"/>
              </w:rPr>
              <w:t xml:space="preserve">I </w:t>
            </w:r>
            <w:r w:rsidR="00D2335D" w:rsidRPr="001C6FFD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Pr="001C6FFD">
              <w:rPr>
                <w:rFonts w:ascii="Tahoma" w:hAnsi="Tahoma" w:cs="Tahoma"/>
                <w:bCs/>
                <w:sz w:val="20"/>
                <w:szCs w:val="20"/>
              </w:rPr>
              <w:t xml:space="preserve">tarted interpretation </w:t>
            </w:r>
            <w:r w:rsidR="00243D7F" w:rsidRPr="001C6FFD">
              <w:rPr>
                <w:rFonts w:ascii="Tahoma" w:hAnsi="Tahoma" w:cs="Tahoma"/>
                <w:bCs/>
                <w:sz w:val="20"/>
                <w:szCs w:val="20"/>
              </w:rPr>
              <w:t xml:space="preserve">with </w:t>
            </w:r>
            <w:r w:rsidR="003260FD" w:rsidRPr="001C6FFD">
              <w:rPr>
                <w:rFonts w:ascii="Tahoma" w:hAnsi="Tahoma" w:cs="Tahoma"/>
                <w:bCs/>
                <w:sz w:val="20"/>
                <w:szCs w:val="20"/>
              </w:rPr>
              <w:t xml:space="preserve">the </w:t>
            </w:r>
            <w:r w:rsidR="00B15676">
              <w:rPr>
                <w:rFonts w:ascii="Tahoma" w:hAnsi="Tahoma" w:cs="Tahoma"/>
                <w:bCs/>
                <w:sz w:val="20"/>
                <w:szCs w:val="20"/>
              </w:rPr>
              <w:t>incident perimeter on NIFS synced on 06/0</w:t>
            </w:r>
            <w:r w:rsidR="009E6BB7">
              <w:rPr>
                <w:rFonts w:ascii="Tahoma" w:hAnsi="Tahoma" w:cs="Tahoma"/>
                <w:bCs/>
                <w:sz w:val="20"/>
                <w:szCs w:val="20"/>
              </w:rPr>
              <w:t>9</w:t>
            </w:r>
            <w:r w:rsidR="00B15676">
              <w:rPr>
                <w:rFonts w:ascii="Tahoma" w:hAnsi="Tahoma" w:cs="Tahoma"/>
                <w:bCs/>
                <w:sz w:val="20"/>
                <w:szCs w:val="20"/>
              </w:rPr>
              <w:t>/22 at 2200 MDT</w:t>
            </w:r>
            <w:r w:rsidR="00DE40AE" w:rsidRPr="001C6FF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182C78E3" w14:textId="7D266C69" w:rsidR="00243D7F" w:rsidRPr="00781608" w:rsidRDefault="00243D7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E865788" w14:textId="392EA2B7" w:rsidR="002871A6" w:rsidRDefault="00B15676" w:rsidP="00535BD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Five passes covered the fire</w:t>
            </w:r>
            <w:r w:rsidR="00A040A0" w:rsidRPr="00781608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D2335D" w:rsidRPr="0078160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056AD4" w:rsidRPr="00781608">
              <w:rPr>
                <w:rFonts w:ascii="Tahoma" w:hAnsi="Tahoma" w:cs="Tahoma"/>
                <w:bCs/>
                <w:sz w:val="20"/>
                <w:szCs w:val="20"/>
              </w:rPr>
              <w:t>There were small areas of growth all along the Western flank of the fire</w:t>
            </w:r>
            <w:r w:rsidR="00CB5EB5" w:rsidRPr="0078160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66072" w:rsidRPr="00781608">
              <w:rPr>
                <w:rFonts w:ascii="Tahoma" w:hAnsi="Tahoma" w:cs="Tahoma"/>
                <w:bCs/>
                <w:sz w:val="20"/>
                <w:szCs w:val="20"/>
              </w:rPr>
              <w:t>with growth areas showing intense heat</w:t>
            </w:r>
            <w:r w:rsidR="007E5BD8">
              <w:rPr>
                <w:rFonts w:ascii="Tahoma" w:hAnsi="Tahoma" w:cs="Tahoma"/>
                <w:bCs/>
                <w:sz w:val="20"/>
                <w:szCs w:val="20"/>
              </w:rPr>
              <w:t xml:space="preserve">, however, </w:t>
            </w:r>
            <w:r w:rsidR="00607A4A">
              <w:rPr>
                <w:rFonts w:ascii="Tahoma" w:hAnsi="Tahoma" w:cs="Tahoma"/>
                <w:bCs/>
                <w:sz w:val="20"/>
                <w:szCs w:val="20"/>
              </w:rPr>
              <w:t xml:space="preserve">much </w:t>
            </w:r>
            <w:r w:rsidR="007E5BD8">
              <w:rPr>
                <w:rFonts w:ascii="Tahoma" w:hAnsi="Tahoma" w:cs="Tahoma"/>
                <w:bCs/>
                <w:sz w:val="20"/>
                <w:szCs w:val="20"/>
              </w:rPr>
              <w:t>less growth than previous nights</w:t>
            </w:r>
            <w:r w:rsidR="00866072" w:rsidRPr="00781608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</w:p>
          <w:p w14:paraId="7C7A9FAE" w14:textId="2CCAE145" w:rsidR="00535BDB" w:rsidRPr="00283ADD" w:rsidRDefault="00535BDB" w:rsidP="00607A4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</w:tbl>
    <w:p w14:paraId="72A3DE25" w14:textId="77777777" w:rsidR="008905E1" w:rsidRPr="000309F5" w:rsidRDefault="008905E1" w:rsidP="00CB5EB5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7563F" w14:textId="77777777" w:rsidR="00A636C3" w:rsidRDefault="00A636C3">
      <w:r>
        <w:separator/>
      </w:r>
    </w:p>
  </w:endnote>
  <w:endnote w:type="continuationSeparator" w:id="0">
    <w:p w14:paraId="2000A23F" w14:textId="77777777" w:rsidR="00A636C3" w:rsidRDefault="00A6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F8A3" w14:textId="77777777" w:rsidR="00A636C3" w:rsidRDefault="00A636C3">
      <w:r>
        <w:separator/>
      </w:r>
    </w:p>
  </w:footnote>
  <w:footnote w:type="continuationSeparator" w:id="0">
    <w:p w14:paraId="7983613A" w14:textId="77777777" w:rsidR="00A636C3" w:rsidRDefault="00A63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6909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482"/>
    <w:multiLevelType w:val="hybridMultilevel"/>
    <w:tmpl w:val="A92EC0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211B18"/>
    <w:multiLevelType w:val="hybridMultilevel"/>
    <w:tmpl w:val="BE007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858203">
    <w:abstractNumId w:val="0"/>
  </w:num>
  <w:num w:numId="2" w16cid:durableId="147526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0FCF"/>
    <w:rsid w:val="00016973"/>
    <w:rsid w:val="00021519"/>
    <w:rsid w:val="000309F5"/>
    <w:rsid w:val="00031759"/>
    <w:rsid w:val="00037C39"/>
    <w:rsid w:val="00045602"/>
    <w:rsid w:val="00047169"/>
    <w:rsid w:val="00056AD4"/>
    <w:rsid w:val="000A2B39"/>
    <w:rsid w:val="000B1411"/>
    <w:rsid w:val="000C1128"/>
    <w:rsid w:val="000E0160"/>
    <w:rsid w:val="000E637D"/>
    <w:rsid w:val="000F21E8"/>
    <w:rsid w:val="000F48D4"/>
    <w:rsid w:val="00105747"/>
    <w:rsid w:val="00133DB7"/>
    <w:rsid w:val="00135F67"/>
    <w:rsid w:val="00170A77"/>
    <w:rsid w:val="00181A56"/>
    <w:rsid w:val="0019559F"/>
    <w:rsid w:val="001A67B3"/>
    <w:rsid w:val="001C47B3"/>
    <w:rsid w:val="001C65CB"/>
    <w:rsid w:val="001C6FFD"/>
    <w:rsid w:val="001D4FFC"/>
    <w:rsid w:val="001F21A1"/>
    <w:rsid w:val="0022172E"/>
    <w:rsid w:val="00223555"/>
    <w:rsid w:val="0022474D"/>
    <w:rsid w:val="00243D7F"/>
    <w:rsid w:val="0024403A"/>
    <w:rsid w:val="00262E34"/>
    <w:rsid w:val="0027718E"/>
    <w:rsid w:val="00283ADD"/>
    <w:rsid w:val="002848E9"/>
    <w:rsid w:val="002871A6"/>
    <w:rsid w:val="00293B3E"/>
    <w:rsid w:val="0029750C"/>
    <w:rsid w:val="002A6AE9"/>
    <w:rsid w:val="002B1C2F"/>
    <w:rsid w:val="002B4883"/>
    <w:rsid w:val="002C2DB2"/>
    <w:rsid w:val="002E16E7"/>
    <w:rsid w:val="002F15AD"/>
    <w:rsid w:val="002F48A8"/>
    <w:rsid w:val="0031572C"/>
    <w:rsid w:val="00320B15"/>
    <w:rsid w:val="00320BC1"/>
    <w:rsid w:val="003260FD"/>
    <w:rsid w:val="00327D00"/>
    <w:rsid w:val="003345E6"/>
    <w:rsid w:val="0034161E"/>
    <w:rsid w:val="0037728F"/>
    <w:rsid w:val="003A2A2E"/>
    <w:rsid w:val="003B66FA"/>
    <w:rsid w:val="003F20F3"/>
    <w:rsid w:val="003F3275"/>
    <w:rsid w:val="003F52A8"/>
    <w:rsid w:val="00434BE5"/>
    <w:rsid w:val="00441660"/>
    <w:rsid w:val="004464A7"/>
    <w:rsid w:val="004544B7"/>
    <w:rsid w:val="0045657D"/>
    <w:rsid w:val="004672CD"/>
    <w:rsid w:val="00473E4C"/>
    <w:rsid w:val="00494C88"/>
    <w:rsid w:val="00497899"/>
    <w:rsid w:val="004A2FE0"/>
    <w:rsid w:val="004C7609"/>
    <w:rsid w:val="004E15D7"/>
    <w:rsid w:val="004F6A3E"/>
    <w:rsid w:val="005213B1"/>
    <w:rsid w:val="00535BDB"/>
    <w:rsid w:val="005723D2"/>
    <w:rsid w:val="00580851"/>
    <w:rsid w:val="00584EB8"/>
    <w:rsid w:val="00592745"/>
    <w:rsid w:val="005A5DC9"/>
    <w:rsid w:val="005B320F"/>
    <w:rsid w:val="005B7EAB"/>
    <w:rsid w:val="005F3740"/>
    <w:rsid w:val="00607923"/>
    <w:rsid w:val="00607A4A"/>
    <w:rsid w:val="006211FE"/>
    <w:rsid w:val="0063544D"/>
    <w:rsid w:val="0063737D"/>
    <w:rsid w:val="006446A6"/>
    <w:rsid w:val="00650FBF"/>
    <w:rsid w:val="00693805"/>
    <w:rsid w:val="006B40B9"/>
    <w:rsid w:val="006B6515"/>
    <w:rsid w:val="006D53AE"/>
    <w:rsid w:val="00710E5A"/>
    <w:rsid w:val="0074183B"/>
    <w:rsid w:val="00754AF7"/>
    <w:rsid w:val="007663E4"/>
    <w:rsid w:val="00780BAA"/>
    <w:rsid w:val="00781608"/>
    <w:rsid w:val="007924FE"/>
    <w:rsid w:val="007B2F7F"/>
    <w:rsid w:val="007C7977"/>
    <w:rsid w:val="007D2A8D"/>
    <w:rsid w:val="007D5EA2"/>
    <w:rsid w:val="007E3150"/>
    <w:rsid w:val="007E5BD8"/>
    <w:rsid w:val="007F2572"/>
    <w:rsid w:val="007F2DD5"/>
    <w:rsid w:val="00811706"/>
    <w:rsid w:val="00811778"/>
    <w:rsid w:val="00816CED"/>
    <w:rsid w:val="00866072"/>
    <w:rsid w:val="00882366"/>
    <w:rsid w:val="008905E1"/>
    <w:rsid w:val="008A1E49"/>
    <w:rsid w:val="008D71BE"/>
    <w:rsid w:val="008D7DC9"/>
    <w:rsid w:val="008E7502"/>
    <w:rsid w:val="009004FA"/>
    <w:rsid w:val="0092568C"/>
    <w:rsid w:val="00935C5E"/>
    <w:rsid w:val="00957661"/>
    <w:rsid w:val="00964100"/>
    <w:rsid w:val="009743DA"/>
    <w:rsid w:val="009748D6"/>
    <w:rsid w:val="009A69AA"/>
    <w:rsid w:val="009B297C"/>
    <w:rsid w:val="009C2908"/>
    <w:rsid w:val="009D3A77"/>
    <w:rsid w:val="009E062E"/>
    <w:rsid w:val="009E4993"/>
    <w:rsid w:val="009E6BB7"/>
    <w:rsid w:val="009F3025"/>
    <w:rsid w:val="009F3EB3"/>
    <w:rsid w:val="00A040A0"/>
    <w:rsid w:val="00A04D50"/>
    <w:rsid w:val="00A2031B"/>
    <w:rsid w:val="00A41EB6"/>
    <w:rsid w:val="00A56502"/>
    <w:rsid w:val="00A62447"/>
    <w:rsid w:val="00A636C3"/>
    <w:rsid w:val="00A854F9"/>
    <w:rsid w:val="00A905E6"/>
    <w:rsid w:val="00AC3CC3"/>
    <w:rsid w:val="00AE3969"/>
    <w:rsid w:val="00AF4506"/>
    <w:rsid w:val="00B114B1"/>
    <w:rsid w:val="00B15002"/>
    <w:rsid w:val="00B15676"/>
    <w:rsid w:val="00B15C1B"/>
    <w:rsid w:val="00B27EAB"/>
    <w:rsid w:val="00B315A9"/>
    <w:rsid w:val="00B358AC"/>
    <w:rsid w:val="00B431E8"/>
    <w:rsid w:val="00B4758F"/>
    <w:rsid w:val="00B52C86"/>
    <w:rsid w:val="00B770B9"/>
    <w:rsid w:val="00B92C66"/>
    <w:rsid w:val="00B95146"/>
    <w:rsid w:val="00BA1209"/>
    <w:rsid w:val="00BC5975"/>
    <w:rsid w:val="00BD0A6F"/>
    <w:rsid w:val="00BD4C30"/>
    <w:rsid w:val="00BE51F7"/>
    <w:rsid w:val="00C020E1"/>
    <w:rsid w:val="00C04346"/>
    <w:rsid w:val="00C2122B"/>
    <w:rsid w:val="00C25311"/>
    <w:rsid w:val="00C503E4"/>
    <w:rsid w:val="00C55A05"/>
    <w:rsid w:val="00C61171"/>
    <w:rsid w:val="00C8232B"/>
    <w:rsid w:val="00CA3920"/>
    <w:rsid w:val="00CA6A61"/>
    <w:rsid w:val="00CB0A3B"/>
    <w:rsid w:val="00CB255A"/>
    <w:rsid w:val="00CB26F7"/>
    <w:rsid w:val="00CB5EB5"/>
    <w:rsid w:val="00CE4200"/>
    <w:rsid w:val="00CE79B5"/>
    <w:rsid w:val="00CF7867"/>
    <w:rsid w:val="00D07279"/>
    <w:rsid w:val="00D13047"/>
    <w:rsid w:val="00D17591"/>
    <w:rsid w:val="00D17991"/>
    <w:rsid w:val="00D2335D"/>
    <w:rsid w:val="00D31700"/>
    <w:rsid w:val="00D6383F"/>
    <w:rsid w:val="00D71817"/>
    <w:rsid w:val="00D72BFB"/>
    <w:rsid w:val="00D84584"/>
    <w:rsid w:val="00D91F28"/>
    <w:rsid w:val="00DA05CE"/>
    <w:rsid w:val="00DB64E1"/>
    <w:rsid w:val="00DC0C1F"/>
    <w:rsid w:val="00DC6D9B"/>
    <w:rsid w:val="00DE40AE"/>
    <w:rsid w:val="00DF0EDF"/>
    <w:rsid w:val="00E061D6"/>
    <w:rsid w:val="00E101C9"/>
    <w:rsid w:val="00E13515"/>
    <w:rsid w:val="00E166F9"/>
    <w:rsid w:val="00E249E6"/>
    <w:rsid w:val="00E3671C"/>
    <w:rsid w:val="00E5193B"/>
    <w:rsid w:val="00E57D7F"/>
    <w:rsid w:val="00E64D5C"/>
    <w:rsid w:val="00E723A7"/>
    <w:rsid w:val="00EA224F"/>
    <w:rsid w:val="00EB1D5F"/>
    <w:rsid w:val="00EB2A84"/>
    <w:rsid w:val="00EE0543"/>
    <w:rsid w:val="00EE56C6"/>
    <w:rsid w:val="00EF76FD"/>
    <w:rsid w:val="00F1022D"/>
    <w:rsid w:val="00F84229"/>
    <w:rsid w:val="00FA651F"/>
    <w:rsid w:val="00FB3C4A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A919C9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9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9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15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tp.wildfire.gov/public/incident_specific_data/southwest/GACC_Incidents/2022/2022_Hermits_Peak/IR/202206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871</TotalTime>
  <Pages>1</Pages>
  <Words>203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Stanish, Anastasia@CALFIRE</cp:lastModifiedBy>
  <cp:revision>44</cp:revision>
  <cp:lastPrinted>2004-03-23T21:00:00Z</cp:lastPrinted>
  <dcterms:created xsi:type="dcterms:W3CDTF">2022-05-30T22:30:00Z</dcterms:created>
  <dcterms:modified xsi:type="dcterms:W3CDTF">2022-06-10T07:33:00Z</dcterms:modified>
</cp:coreProperties>
</file>