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77777777" w:rsidR="002C7E80" w:rsidRDefault="002C7E8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Campbell</w:t>
            </w:r>
          </w:p>
          <w:p w14:paraId="7CB6887C" w14:textId="20E13CF1" w:rsidR="002C306E" w:rsidRPr="00CB255A" w:rsidRDefault="002C7E8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E80">
              <w:rPr>
                <w:rFonts w:ascii="Tahoma" w:hAnsi="Tahoma" w:cs="Tahoma"/>
                <w:sz w:val="20"/>
                <w:szCs w:val="20"/>
              </w:rPr>
              <w:t>AZ-ASF-000447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7777777" w:rsidR="002C7E80" w:rsidRPr="002C7E80" w:rsidRDefault="002C7E80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7E80"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 w:rsidRPr="002C7E80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</w:p>
          <w:p w14:paraId="304E15C0" w14:textId="3FBE24AA" w:rsidR="002C306E" w:rsidRPr="00CB255A" w:rsidRDefault="002C7E80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E80">
              <w:rPr>
                <w:rFonts w:ascii="Tahoma" w:hAnsi="Tahoma" w:cs="Tahoma"/>
                <w:sz w:val="20"/>
                <w:szCs w:val="20"/>
              </w:rPr>
              <w:t>(928) 333-6360</w:t>
            </w:r>
          </w:p>
        </w:tc>
        <w:tc>
          <w:tcPr>
            <w:tcW w:w="1418" w:type="pct"/>
          </w:tcPr>
          <w:p w14:paraId="3EA52BE9" w14:textId="77777777" w:rsidR="009748D6" w:rsidRPr="002B015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15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0338807" w:rsidR="003B08AC" w:rsidRPr="002B0152" w:rsidRDefault="002C7E80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152">
              <w:rPr>
                <w:rFonts w:ascii="Tahoma" w:hAnsi="Tahoma" w:cs="Tahoma"/>
                <w:sz w:val="20"/>
                <w:szCs w:val="20"/>
              </w:rPr>
              <w:t>1,416</w:t>
            </w:r>
            <w:r w:rsidR="002E49B7" w:rsidRPr="002B01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2B015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15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1E97234" w:rsidR="003B08AC" w:rsidRPr="002B0152" w:rsidRDefault="002B01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152">
              <w:rPr>
                <w:rFonts w:ascii="Tahoma" w:hAnsi="Tahoma" w:cs="Tahoma"/>
                <w:sz w:val="20"/>
                <w:szCs w:val="20"/>
              </w:rPr>
              <w:t>0</w:t>
            </w:r>
            <w:r w:rsidR="007C5673" w:rsidRPr="002B0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2B0152">
              <w:rPr>
                <w:rFonts w:ascii="Tahoma" w:hAnsi="Tahoma" w:cs="Tahoma"/>
                <w:sz w:val="20"/>
                <w:szCs w:val="20"/>
              </w:rPr>
              <w:t>Acre</w:t>
            </w:r>
            <w:r w:rsidR="002C7E80" w:rsidRPr="002B0152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0B6484B" w:rsidR="009748D6" w:rsidRPr="00E81909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C7E80">
              <w:rPr>
                <w:rFonts w:ascii="Tahoma" w:hAnsi="Tahoma" w:cs="Tahoma"/>
                <w:sz w:val="20"/>
                <w:szCs w:val="20"/>
              </w:rPr>
              <w:t>303</w:t>
            </w:r>
            <w:r w:rsidR="002F7D2A" w:rsidRPr="00E819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E819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190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D43A4D4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F02B917" w14:textId="77777777" w:rsidR="002C7E80" w:rsidRDefault="002C7E8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E80">
              <w:rPr>
                <w:rFonts w:ascii="Tahoma" w:hAnsi="Tahoma" w:cs="Tahoma"/>
                <w:sz w:val="20"/>
                <w:szCs w:val="20"/>
              </w:rPr>
              <w:t>Jeremy Hruska</w:t>
            </w:r>
          </w:p>
          <w:p w14:paraId="2A31F6DD" w14:textId="264F22DF" w:rsidR="0025750D" w:rsidRPr="00CB255A" w:rsidRDefault="002C7E8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503-679-9508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18E18B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C7E8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8FEDC1F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C5932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B4B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4B2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BDD2E17" w:rsidR="009748D6" w:rsidRPr="00BB4B27" w:rsidRDefault="00BB4B27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4B27">
              <w:rPr>
                <w:rFonts w:ascii="Tahoma" w:hAnsi="Tahoma" w:cs="Tahoma"/>
                <w:sz w:val="20"/>
                <w:szCs w:val="20"/>
              </w:rPr>
              <w:t>Two passes over same area</w:t>
            </w:r>
          </w:p>
        </w:tc>
        <w:tc>
          <w:tcPr>
            <w:tcW w:w="1234" w:type="pct"/>
          </w:tcPr>
          <w:p w14:paraId="6A363476" w14:textId="77777777" w:rsidR="009748D6" w:rsidRPr="00BB4B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4B2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4D8AE3E" w:rsidR="009748D6" w:rsidRPr="00BB4B27" w:rsidRDefault="00BB4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4B27">
              <w:rPr>
                <w:rFonts w:ascii="Tahoma" w:hAnsi="Tahoma" w:cs="Tahoma"/>
                <w:sz w:val="20"/>
                <w:szCs w:val="20"/>
              </w:rPr>
              <w:t xml:space="preserve">One pass </w:t>
            </w:r>
            <w:proofErr w:type="gramStart"/>
            <w:r w:rsidRPr="00BB4B27">
              <w:rPr>
                <w:rFonts w:ascii="Tahoma" w:hAnsi="Tahoma" w:cs="Tahoma"/>
                <w:sz w:val="20"/>
                <w:szCs w:val="20"/>
              </w:rPr>
              <w:t>pretty clear</w:t>
            </w:r>
            <w:proofErr w:type="gramEnd"/>
            <w:r w:rsidRPr="00BB4B27">
              <w:rPr>
                <w:rFonts w:ascii="Tahoma" w:hAnsi="Tahoma" w:cs="Tahoma"/>
                <w:sz w:val="20"/>
                <w:szCs w:val="20"/>
              </w:rPr>
              <w:t xml:space="preserve"> the other fairly 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BB4B27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4B2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DEEDFC7" w:rsidR="009748D6" w:rsidRPr="002C7E80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B4B27">
              <w:rPr>
                <w:rFonts w:ascii="Tahoma" w:hAnsi="Tahoma" w:cs="Tahoma"/>
                <w:sz w:val="20"/>
                <w:szCs w:val="20"/>
              </w:rPr>
              <w:t>7/1</w:t>
            </w:r>
            <w:r w:rsidR="00BB4B27" w:rsidRPr="00BB4B27">
              <w:rPr>
                <w:rFonts w:ascii="Tahoma" w:hAnsi="Tahoma" w:cs="Tahoma"/>
                <w:sz w:val="20"/>
                <w:szCs w:val="20"/>
              </w:rPr>
              <w:t>8</w:t>
            </w:r>
            <w:r w:rsidR="008A49D4" w:rsidRPr="00BB4B27">
              <w:rPr>
                <w:rFonts w:ascii="Tahoma" w:hAnsi="Tahoma" w:cs="Tahoma"/>
                <w:sz w:val="20"/>
                <w:szCs w:val="20"/>
              </w:rPr>
              <w:t>/202</w:t>
            </w:r>
            <w:r w:rsidRPr="00BB4B27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BB4B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4B27" w:rsidRPr="00BB4B27">
              <w:rPr>
                <w:rFonts w:ascii="Tahoma" w:hAnsi="Tahoma" w:cs="Tahoma"/>
                <w:sz w:val="20"/>
                <w:szCs w:val="20"/>
              </w:rPr>
              <w:t>0023</w:t>
            </w:r>
            <w:r w:rsidR="008A49D4" w:rsidRPr="00BB4B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B4B27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BB4B2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5093CEB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2C7E80" w:rsidRPr="002C7E80">
              <w:rPr>
                <w:rFonts w:ascii="Tahoma" w:hAnsi="Tahoma" w:cs="Tahoma"/>
                <w:sz w:val="20"/>
                <w:szCs w:val="20"/>
              </w:rPr>
              <w:t>/incident_specific_data/southwest/GACC_Incidents/2023/2023_Campbell/IR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F47B04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7B0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8F2AF4C" w:rsidR="009748D6" w:rsidRPr="002C7E80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7B04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F47B04">
              <w:rPr>
                <w:rFonts w:ascii="Tahoma" w:hAnsi="Tahoma" w:cs="Tahoma"/>
                <w:sz w:val="20"/>
                <w:szCs w:val="20"/>
              </w:rPr>
              <w:t>/</w:t>
            </w:r>
            <w:r w:rsidRPr="00F47B04">
              <w:rPr>
                <w:rFonts w:ascii="Tahoma" w:hAnsi="Tahoma" w:cs="Tahoma"/>
                <w:sz w:val="20"/>
                <w:szCs w:val="20"/>
              </w:rPr>
              <w:t>1</w:t>
            </w:r>
            <w:r w:rsidR="00FB2ADD" w:rsidRPr="00F47B04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F47B04">
              <w:rPr>
                <w:rFonts w:ascii="Tahoma" w:hAnsi="Tahoma" w:cs="Tahoma"/>
                <w:sz w:val="20"/>
                <w:szCs w:val="20"/>
              </w:rPr>
              <w:t>/202</w:t>
            </w:r>
            <w:r w:rsidRPr="00F47B04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F47B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190A" w:rsidRPr="00F47B04">
              <w:rPr>
                <w:rFonts w:ascii="Tahoma" w:hAnsi="Tahoma" w:cs="Tahoma"/>
                <w:sz w:val="20"/>
                <w:szCs w:val="20"/>
              </w:rPr>
              <w:t>0</w:t>
            </w:r>
            <w:r w:rsidR="00F47B04" w:rsidRPr="00F47B04">
              <w:rPr>
                <w:rFonts w:ascii="Tahoma" w:hAnsi="Tahoma" w:cs="Tahoma"/>
                <w:sz w:val="20"/>
                <w:szCs w:val="20"/>
              </w:rPr>
              <w:t>205</w:t>
            </w:r>
            <w:r w:rsidR="000A6B54" w:rsidRPr="00F47B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7B04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F47B0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7B0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F47B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5FF26269" w:rsidR="00FD5DFA" w:rsidRPr="007C5673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7C567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81909" w:rsidRPr="007C5673">
              <w:rPr>
                <w:rFonts w:ascii="Tahoma" w:hAnsi="Tahoma" w:cs="Tahoma"/>
                <w:bCs/>
                <w:sz w:val="20"/>
                <w:szCs w:val="20"/>
              </w:rPr>
              <w:t>a perimeter in NIFS pulled around 21</w:t>
            </w:r>
            <w:r w:rsidR="007C5673" w:rsidRPr="007C5673">
              <w:rPr>
                <w:rFonts w:ascii="Tahoma" w:hAnsi="Tahoma" w:cs="Tahoma"/>
                <w:bCs/>
                <w:sz w:val="20"/>
                <w:szCs w:val="20"/>
              </w:rPr>
              <w:t>46 M</w:t>
            </w:r>
            <w:r w:rsidR="00E81909" w:rsidRPr="007C5673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A41F7D"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97D9631" w14:textId="77777777" w:rsidR="003938C8" w:rsidRPr="001C5932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2D2ADC6" w14:textId="2462F563" w:rsidR="00075A26" w:rsidRDefault="007C5673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2B0152">
              <w:rPr>
                <w:rFonts w:ascii="Tahoma" w:hAnsi="Tahoma" w:cs="Tahoma"/>
                <w:bCs/>
                <w:sz w:val="20"/>
                <w:szCs w:val="20"/>
              </w:rPr>
              <w:t xml:space="preserve"> was no growth or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There was no intense heat or scattered heat.  There </w:t>
            </w:r>
            <w:r w:rsidR="002B0152">
              <w:rPr>
                <w:rFonts w:ascii="Tahoma" w:hAnsi="Tahoma" w:cs="Tahoma"/>
                <w:bCs/>
                <w:sz w:val="20"/>
                <w:szCs w:val="20"/>
              </w:rPr>
              <w:t xml:space="preserve">is still a lot of scattered and isolated (more isolated in the east) with large cool areas interior. 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4920" w14:textId="77777777" w:rsidR="008B06B4" w:rsidRDefault="008B06B4">
      <w:r>
        <w:separator/>
      </w:r>
    </w:p>
  </w:endnote>
  <w:endnote w:type="continuationSeparator" w:id="0">
    <w:p w14:paraId="0DB5A78E" w14:textId="77777777" w:rsidR="008B06B4" w:rsidRDefault="008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159E" w14:textId="77777777" w:rsidR="008B06B4" w:rsidRDefault="008B06B4">
      <w:r>
        <w:separator/>
      </w:r>
    </w:p>
  </w:footnote>
  <w:footnote w:type="continuationSeparator" w:id="0">
    <w:p w14:paraId="191EAA61" w14:textId="77777777" w:rsidR="008B06B4" w:rsidRDefault="008B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5127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161</cp:revision>
  <cp:lastPrinted>2004-03-23T21:00:00Z</cp:lastPrinted>
  <dcterms:created xsi:type="dcterms:W3CDTF">2021-07-24T04:12:00Z</dcterms:created>
  <dcterms:modified xsi:type="dcterms:W3CDTF">2023-07-18T08:05:00Z</dcterms:modified>
</cp:coreProperties>
</file>