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6067662" w:rsidR="002C7E80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</w:t>
            </w:r>
          </w:p>
          <w:p w14:paraId="7CB6887C" w14:textId="393957EC" w:rsidR="002C306E" w:rsidRPr="00CB255A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NM-GNF-000357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B9C1283" w:rsidR="002C7E80" w:rsidRPr="002C7E80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2C7E80"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270774DB" w:rsidR="002C306E" w:rsidRPr="00CB255A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7777777" w:rsidR="009748D6" w:rsidRPr="00DA73A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73A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F6F0ECA" w:rsidR="003B08AC" w:rsidRPr="00DA73A4" w:rsidRDefault="00DA73A4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73A4">
              <w:rPr>
                <w:rFonts w:ascii="Tahoma" w:hAnsi="Tahoma" w:cs="Tahoma"/>
                <w:sz w:val="20"/>
                <w:szCs w:val="20"/>
              </w:rPr>
              <w:t>323</w:t>
            </w:r>
            <w:r w:rsidR="002E49B7" w:rsidRPr="00DA73A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DA73A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73A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CFEB72C" w:rsidR="003B08AC" w:rsidRPr="002B0152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73A4">
              <w:rPr>
                <w:rFonts w:ascii="Tahoma" w:hAnsi="Tahoma" w:cs="Tahoma"/>
                <w:sz w:val="20"/>
                <w:szCs w:val="20"/>
              </w:rPr>
              <w:t>First Look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E8190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90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89ED705" w:rsidR="009748D6" w:rsidRPr="00E81909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C7E80">
              <w:rPr>
                <w:rFonts w:ascii="Tahoma" w:hAnsi="Tahoma" w:cs="Tahoma"/>
                <w:sz w:val="20"/>
                <w:szCs w:val="20"/>
              </w:rPr>
              <w:t>3</w:t>
            </w:r>
            <w:r w:rsidR="009E32C1">
              <w:rPr>
                <w:rFonts w:ascii="Tahoma" w:hAnsi="Tahoma" w:cs="Tahoma"/>
                <w:sz w:val="20"/>
                <w:szCs w:val="20"/>
              </w:rPr>
              <w:t>26</w:t>
            </w:r>
            <w:r w:rsidR="002F7D2A" w:rsidRPr="00E819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E8190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E8190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190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8190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D43A4D4" w:rsidR="009748D6" w:rsidRPr="00CB255A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E8190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2C306E" w:rsidRPr="00E81909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58FCBC0" w14:textId="483F43AF" w:rsidR="009E32C1" w:rsidRDefault="009E32C1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RDeLaTorre</w:t>
            </w:r>
            <w:proofErr w:type="spellEnd"/>
          </w:p>
          <w:p w14:paraId="2A31F6DD" w14:textId="28887B70" w:rsidR="0025750D" w:rsidRPr="00CB255A" w:rsidRDefault="009E32C1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DF5F0B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9E32C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C5932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8FEDC1F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C5932">
              <w:rPr>
                <w:rFonts w:ascii="Tahoma" w:hAnsi="Tahoma" w:cs="Tahoma"/>
                <w:sz w:val="20"/>
                <w:szCs w:val="20"/>
              </w:rPr>
              <w:t>Dan Thrash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B4B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4B2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4D7480E" w:rsidR="009748D6" w:rsidRPr="00BB4B27" w:rsidRDefault="009E32C1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pass</w:t>
            </w:r>
          </w:p>
        </w:tc>
        <w:tc>
          <w:tcPr>
            <w:tcW w:w="1234" w:type="pct"/>
          </w:tcPr>
          <w:p w14:paraId="6A363476" w14:textId="77777777" w:rsidR="009748D6" w:rsidRPr="00BB4B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4B2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8A6FA45" w:rsidR="009748D6" w:rsidRPr="00BB4B27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0676B1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76B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B5CBAA0" w:rsidR="009748D6" w:rsidRPr="009E32C1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76B1">
              <w:rPr>
                <w:rFonts w:ascii="Tahoma" w:hAnsi="Tahoma" w:cs="Tahoma"/>
                <w:sz w:val="20"/>
                <w:szCs w:val="20"/>
              </w:rPr>
              <w:t>7/1</w:t>
            </w:r>
            <w:r w:rsidR="00BB4B27" w:rsidRPr="000676B1">
              <w:rPr>
                <w:rFonts w:ascii="Tahoma" w:hAnsi="Tahoma" w:cs="Tahoma"/>
                <w:sz w:val="20"/>
                <w:szCs w:val="20"/>
              </w:rPr>
              <w:t>8</w:t>
            </w:r>
            <w:r w:rsidR="008A49D4" w:rsidRPr="000676B1">
              <w:rPr>
                <w:rFonts w:ascii="Tahoma" w:hAnsi="Tahoma" w:cs="Tahoma"/>
                <w:sz w:val="20"/>
                <w:szCs w:val="20"/>
              </w:rPr>
              <w:t>/202</w:t>
            </w:r>
            <w:r w:rsidRPr="000676B1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067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4B27" w:rsidRPr="000676B1">
              <w:rPr>
                <w:rFonts w:ascii="Tahoma" w:hAnsi="Tahoma" w:cs="Tahoma"/>
                <w:sz w:val="20"/>
                <w:szCs w:val="20"/>
              </w:rPr>
              <w:t>0</w:t>
            </w:r>
            <w:r w:rsidR="000676B1" w:rsidRPr="000676B1">
              <w:rPr>
                <w:rFonts w:ascii="Tahoma" w:hAnsi="Tahoma" w:cs="Tahoma"/>
                <w:sz w:val="20"/>
                <w:szCs w:val="20"/>
              </w:rPr>
              <w:t>213</w:t>
            </w:r>
            <w:r w:rsidR="008A49D4" w:rsidRPr="00067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76B1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0676B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E8F40F3" w:rsidR="009748D6" w:rsidRPr="000309F5" w:rsidRDefault="009E32C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/incident_specific_data/southwest/GACC_Incidents/2023/2023_Dark/IR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CA2754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2754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352F35C1" w:rsidR="009748D6" w:rsidRPr="009E32C1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A2754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CA2754">
              <w:rPr>
                <w:rFonts w:ascii="Tahoma" w:hAnsi="Tahoma" w:cs="Tahoma"/>
                <w:sz w:val="20"/>
                <w:szCs w:val="20"/>
              </w:rPr>
              <w:t>/</w:t>
            </w:r>
            <w:r w:rsidRPr="00CA2754">
              <w:rPr>
                <w:rFonts w:ascii="Tahoma" w:hAnsi="Tahoma" w:cs="Tahoma"/>
                <w:sz w:val="20"/>
                <w:szCs w:val="20"/>
              </w:rPr>
              <w:t>1</w:t>
            </w:r>
            <w:r w:rsidR="00FB2ADD" w:rsidRPr="00CA2754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CA2754">
              <w:rPr>
                <w:rFonts w:ascii="Tahoma" w:hAnsi="Tahoma" w:cs="Tahoma"/>
                <w:sz w:val="20"/>
                <w:szCs w:val="20"/>
              </w:rPr>
              <w:t>/202</w:t>
            </w:r>
            <w:r w:rsidRPr="00CA2754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CA27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2754" w:rsidRPr="00CA2754">
              <w:rPr>
                <w:rFonts w:ascii="Tahoma" w:hAnsi="Tahoma" w:cs="Tahoma"/>
                <w:sz w:val="20"/>
                <w:szCs w:val="20"/>
              </w:rPr>
              <w:t>0720</w:t>
            </w:r>
            <w:r w:rsidR="000A6B54" w:rsidRPr="00CA27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A2754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CA275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275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CA27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5F0511" w14:textId="6187DB68" w:rsidR="00FD5DFA" w:rsidRPr="007C5673" w:rsidRDefault="00A456E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perimeter available in NIFS.  First flight.</w:t>
            </w:r>
          </w:p>
          <w:p w14:paraId="597D9631" w14:textId="77777777" w:rsidR="003938C8" w:rsidRPr="001C5932" w:rsidRDefault="003938C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52D2ADC6" w14:textId="0F5383CE" w:rsidR="00075A26" w:rsidRDefault="000676B1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are two </w:t>
            </w:r>
            <w:r w:rsidR="00CA2754">
              <w:rPr>
                <w:rFonts w:ascii="Tahoma" w:hAnsi="Tahoma" w:cs="Tahoma"/>
                <w:bCs/>
                <w:sz w:val="20"/>
                <w:szCs w:val="20"/>
              </w:rPr>
              <w:t xml:space="preserve">head to the north with a large spot between.  There are small spots scattered around the fire too especially in the east.  There is a large patch of intense heat in the very south and a few more smaller scattered around the north and east.  The whole perimeter is otherwise covered in scattered heat. 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A470" w14:textId="77777777" w:rsidR="00E547CA" w:rsidRDefault="00E547CA">
      <w:r>
        <w:separator/>
      </w:r>
    </w:p>
  </w:endnote>
  <w:endnote w:type="continuationSeparator" w:id="0">
    <w:p w14:paraId="05D3E6D7" w14:textId="77777777" w:rsidR="00E547CA" w:rsidRDefault="00E5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8D4E" w14:textId="77777777" w:rsidR="00E547CA" w:rsidRDefault="00E547CA">
      <w:r>
        <w:separator/>
      </w:r>
    </w:p>
  </w:footnote>
  <w:footnote w:type="continuationSeparator" w:id="0">
    <w:p w14:paraId="44991D82" w14:textId="77777777" w:rsidR="00E547CA" w:rsidRDefault="00E5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61788"/>
    <w:rsid w:val="000676B1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F1929"/>
    <w:rsid w:val="008F39B7"/>
    <w:rsid w:val="00905E36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A68"/>
    <w:rsid w:val="0099541E"/>
    <w:rsid w:val="009A1DAB"/>
    <w:rsid w:val="009A257C"/>
    <w:rsid w:val="009B043C"/>
    <w:rsid w:val="009B0991"/>
    <w:rsid w:val="009B3F76"/>
    <w:rsid w:val="009B5A4A"/>
    <w:rsid w:val="009C2908"/>
    <w:rsid w:val="009C3CCD"/>
    <w:rsid w:val="009D0CAB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42A"/>
    <w:rsid w:val="00A83AFA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2190A"/>
    <w:rsid w:val="00B2214C"/>
    <w:rsid w:val="00B25B89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547CA"/>
    <w:rsid w:val="00E67C06"/>
    <w:rsid w:val="00E7294F"/>
    <w:rsid w:val="00E741EC"/>
    <w:rsid w:val="00E75040"/>
    <w:rsid w:val="00E76320"/>
    <w:rsid w:val="00E81909"/>
    <w:rsid w:val="00E852B3"/>
    <w:rsid w:val="00E86341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47B04"/>
    <w:rsid w:val="00F600F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5405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163</cp:revision>
  <cp:lastPrinted>2004-03-23T21:00:00Z</cp:lastPrinted>
  <dcterms:created xsi:type="dcterms:W3CDTF">2021-07-24T04:12:00Z</dcterms:created>
  <dcterms:modified xsi:type="dcterms:W3CDTF">2023-07-18T13:21:00Z</dcterms:modified>
</cp:coreProperties>
</file>