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221796A7" w:rsidR="009748D6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482FA4CC" w:rsidR="002C306E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B373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19ADC68" w14:textId="412FC821" w:rsidR="0074143B" w:rsidRPr="001072FE" w:rsidRDefault="0074143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1,723 IR Acres</w:t>
            </w:r>
          </w:p>
          <w:p w14:paraId="4602949C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B1BF84C" w:rsidR="003B08AC" w:rsidRPr="002466B0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</w:t>
            </w:r>
            <w:r w:rsidR="008E7B95" w:rsidRPr="001072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9C24DB9" w:rsidR="009748D6" w:rsidRPr="007935A6" w:rsidRDefault="008407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C3EFF">
              <w:rPr>
                <w:rFonts w:ascii="Tahoma" w:hAnsi="Tahoma" w:cs="Tahoma"/>
                <w:sz w:val="20"/>
                <w:szCs w:val="20"/>
              </w:rPr>
              <w:t>325</w:t>
            </w:r>
            <w:r w:rsidR="002F7D2A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0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5A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407AC58" w:rsidR="009748D6" w:rsidRPr="008F6027" w:rsidRDefault="008407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072F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C3EFF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1072FE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072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6E3D376" w:rsidR="009748D6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97D9F7C" w:rsidR="009748D6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9A2AE6F" w:rsidR="00C518D5" w:rsidRPr="00886ABB" w:rsidRDefault="00886ABB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6ABB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3432C53" w:rsidR="009748D6" w:rsidRPr="00CB255A" w:rsidRDefault="00886AB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2B33BE" w14:textId="35253439" w:rsidR="00FE6CA8" w:rsidRDefault="008F6027" w:rsidP="00FE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Ricardo De La Torre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206EDB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7027C">
              <w:rPr>
                <w:rFonts w:ascii="Tahoma" w:hAnsi="Tahoma" w:cs="Tahoma"/>
                <w:sz w:val="20"/>
                <w:szCs w:val="20"/>
              </w:rPr>
              <w:t>1</w:t>
            </w:r>
            <w:r w:rsidR="007414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2C370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C3700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C3700">
              <w:rPr>
                <w:rFonts w:ascii="Tahoma" w:hAnsi="Tahoma" w:cs="Tahoma"/>
                <w:sz w:val="20"/>
                <w:szCs w:val="20"/>
              </w:rPr>
              <w:t>FV</w:t>
            </w:r>
            <w:r w:rsidRPr="002C3700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C3700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70DC7DD" w:rsidR="00366984" w:rsidRPr="002C370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214C8" w:rsidRPr="002C3700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5A81407" w:rsidR="009748D6" w:rsidRPr="001072FE" w:rsidRDefault="00AC3EF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34" w:type="pct"/>
          </w:tcPr>
          <w:p w14:paraId="6A363476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C6C9037" w:rsidR="009748D6" w:rsidRPr="001072FE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Cl</w:t>
            </w:r>
            <w:r w:rsidR="00AC3EFF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935A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928AA5D" w:rsidR="009748D6" w:rsidRPr="008F6027" w:rsidRDefault="00AC3E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2400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/incident_specific_data/southwest/GACC_Incidents/2023/2023_Dark/IR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E349B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9B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FE14E18" w:rsidR="009748D6" w:rsidRPr="008F6027" w:rsidRDefault="00AC3EF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8/04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002D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9002D3">
              <w:rPr>
                <w:rFonts w:ascii="Tahoma" w:hAnsi="Tahoma" w:cs="Tahoma"/>
                <w:sz w:val="20"/>
                <w:szCs w:val="20"/>
              </w:rPr>
              <w:t>0</w:t>
            </w:r>
            <w:r w:rsidR="009002D3" w:rsidRPr="009002D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002D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373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23DB2" w14:textId="77777777" w:rsidR="001072FE" w:rsidRPr="00965418" w:rsidRDefault="001072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5D17E1" w14:textId="66368C53" w:rsidR="00FD5DFA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began interpretation using the Event polygon downloaded at 2400</w:t>
            </w:r>
          </w:p>
          <w:p w14:paraId="306DBBAB" w14:textId="77777777" w:rsidR="00AC3EFF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C3B3DF" w14:textId="257AC26F" w:rsidR="00AC3EFF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the northern portion of the fire burning up to Hwy 435.  Scattered and intense heat was detected in the growth area. The fire grew to within ¼ miles of the Pasture fire to the north.</w:t>
            </w:r>
          </w:p>
          <w:p w14:paraId="1FCDD1F4" w14:textId="3BBA7508" w:rsidR="00AC3EFF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rest of the fire contained just isolated heat.</w:t>
            </w:r>
          </w:p>
          <w:p w14:paraId="5DCFCA30" w14:textId="6708A2F9" w:rsidR="00AC3EFF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** I detected 1 isolated heat source approximately .5 miles to the south of the heat perimeter and mapped it as a Possible IR Heat Source</w:t>
            </w:r>
            <w:r w:rsidR="00224B9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224B99">
              <w:t xml:space="preserve"> (</w:t>
            </w:r>
            <w:r w:rsidR="00224B99" w:rsidRPr="00224B99">
              <w:rPr>
                <w:rFonts w:ascii="Tahoma" w:hAnsi="Tahoma" w:cs="Tahoma"/>
                <w:bCs/>
                <w:sz w:val="20"/>
                <w:szCs w:val="20"/>
              </w:rPr>
              <w:t>108° 38.83402625' W</w:t>
            </w:r>
            <w:r w:rsidR="00224B9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224B99">
              <w:t xml:space="preserve"> </w:t>
            </w:r>
            <w:r w:rsidR="00224B99" w:rsidRPr="00224B99">
              <w:rPr>
                <w:rFonts w:ascii="Tahoma" w:hAnsi="Tahoma" w:cs="Tahoma"/>
                <w:bCs/>
                <w:sz w:val="20"/>
                <w:szCs w:val="20"/>
              </w:rPr>
              <w:t>33° 28.86683755' N</w:t>
            </w:r>
            <w:r w:rsidR="00224B99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68E4" w14:textId="77777777" w:rsidR="00113B9C" w:rsidRDefault="00113B9C">
      <w:r>
        <w:separator/>
      </w:r>
    </w:p>
  </w:endnote>
  <w:endnote w:type="continuationSeparator" w:id="0">
    <w:p w14:paraId="2BAC6EC2" w14:textId="77777777" w:rsidR="00113B9C" w:rsidRDefault="001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C547" w14:textId="77777777" w:rsidR="00113B9C" w:rsidRDefault="00113B9C">
      <w:r>
        <w:separator/>
      </w:r>
    </w:p>
  </w:footnote>
  <w:footnote w:type="continuationSeparator" w:id="0">
    <w:p w14:paraId="523FF353" w14:textId="77777777" w:rsidR="00113B9C" w:rsidRDefault="0011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40D3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A7E66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072FE"/>
    <w:rsid w:val="00110825"/>
    <w:rsid w:val="00113B9C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24B99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3700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14C8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1567"/>
    <w:rsid w:val="00726941"/>
    <w:rsid w:val="0074143B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35A6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48FD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0784"/>
    <w:rsid w:val="0084479D"/>
    <w:rsid w:val="00847479"/>
    <w:rsid w:val="008630A8"/>
    <w:rsid w:val="00871AF5"/>
    <w:rsid w:val="00872135"/>
    <w:rsid w:val="008772F8"/>
    <w:rsid w:val="008774CA"/>
    <w:rsid w:val="00886ABB"/>
    <w:rsid w:val="008905E1"/>
    <w:rsid w:val="008954E1"/>
    <w:rsid w:val="008A1E42"/>
    <w:rsid w:val="008A49D4"/>
    <w:rsid w:val="008B06B4"/>
    <w:rsid w:val="008D002F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2D3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65418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308A5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3EF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37341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027C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349B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10</cp:revision>
  <cp:lastPrinted>2004-03-23T21:00:00Z</cp:lastPrinted>
  <dcterms:created xsi:type="dcterms:W3CDTF">2023-07-31T00:16:00Z</dcterms:created>
  <dcterms:modified xsi:type="dcterms:W3CDTF">2023-08-04T09:44:00Z</dcterms:modified>
</cp:coreProperties>
</file>