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3CA3D0F0" w:rsidR="009748D6" w:rsidRPr="00840FBC" w:rsidRDefault="00141F65" w:rsidP="00105747">
            <w:pPr>
              <w:spacing w:line="360" w:lineRule="auto"/>
              <w:rPr>
                <w:rFonts w:ascii="Tahoma" w:hAnsi="Tahoma" w:cs="Tahoma"/>
                <w:sz w:val="20"/>
                <w:szCs w:val="20"/>
              </w:rPr>
            </w:pPr>
            <w:r>
              <w:rPr>
                <w:rFonts w:ascii="Tahoma" w:hAnsi="Tahoma" w:cs="Tahoma"/>
                <w:sz w:val="20"/>
                <w:szCs w:val="20"/>
              </w:rPr>
              <w:t>D</w:t>
            </w:r>
            <w:r w:rsidR="00AD2235">
              <w:rPr>
                <w:rFonts w:ascii="Tahoma" w:hAnsi="Tahoma" w:cs="Tahoma"/>
                <w:sz w:val="20"/>
                <w:szCs w:val="20"/>
              </w:rPr>
              <w:t>iamond</w:t>
            </w:r>
          </w:p>
          <w:p w14:paraId="2E0D0C3C" w14:textId="5CC48B18" w:rsidR="005C7C66" w:rsidRPr="00840FBC" w:rsidRDefault="00AD2235" w:rsidP="00105747">
            <w:pPr>
              <w:spacing w:line="360" w:lineRule="auto"/>
              <w:rPr>
                <w:rFonts w:ascii="Tahoma" w:hAnsi="Tahoma" w:cs="Tahoma"/>
                <w:sz w:val="20"/>
                <w:szCs w:val="20"/>
              </w:rPr>
            </w:pPr>
            <w:r w:rsidRPr="00AD2235">
              <w:rPr>
                <w:rFonts w:ascii="Tahoma" w:hAnsi="Tahoma" w:cs="Tahoma"/>
                <w:sz w:val="20"/>
                <w:szCs w:val="20"/>
              </w:rPr>
              <w:t>AZ-TNF-001046</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746A3EC6"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Steve Penny</w:t>
            </w:r>
          </w:p>
          <w:p w14:paraId="55D4B143" w14:textId="7A935889" w:rsidR="00D07279" w:rsidRPr="00840FBC" w:rsidRDefault="00113C6C" w:rsidP="00105747">
            <w:pPr>
              <w:spacing w:line="360" w:lineRule="auto"/>
              <w:rPr>
                <w:rFonts w:ascii="Tahoma" w:hAnsi="Tahoma" w:cs="Tahoma"/>
                <w:sz w:val="20"/>
                <w:szCs w:val="20"/>
              </w:rPr>
            </w:pPr>
            <w:r>
              <w:rPr>
                <w:rFonts w:ascii="Tahoma" w:hAnsi="Tahoma" w:cs="Tahoma"/>
                <w:sz w:val="20"/>
                <w:szCs w:val="20"/>
              </w:rPr>
              <w:t>s</w:t>
            </w:r>
            <w:r w:rsidR="008356FB" w:rsidRPr="00840FBC">
              <w:rPr>
                <w:rFonts w:ascii="Tahoma" w:hAnsi="Tahoma" w:cs="Tahoma"/>
                <w:sz w:val="20"/>
                <w:szCs w:val="20"/>
              </w:rPr>
              <w:t>tephen</w:t>
            </w:r>
            <w:r>
              <w:rPr>
                <w:rFonts w:ascii="Tahoma" w:hAnsi="Tahoma" w:cs="Tahoma"/>
                <w:sz w:val="20"/>
                <w:szCs w:val="20"/>
              </w:rPr>
              <w:t>_</w:t>
            </w:r>
            <w:r w:rsidR="008356FB" w:rsidRPr="00840FBC">
              <w:rPr>
                <w:rFonts w:ascii="Tahoma" w:hAnsi="Tahoma" w:cs="Tahoma"/>
                <w:sz w:val="20"/>
                <w:szCs w:val="20"/>
              </w:rPr>
              <w:t>penny</w:t>
            </w:r>
            <w:r w:rsidR="008D021A" w:rsidRPr="00840FBC">
              <w:rPr>
                <w:rFonts w:ascii="Tahoma" w:hAnsi="Tahoma" w:cs="Tahoma"/>
                <w:sz w:val="20"/>
                <w:szCs w:val="20"/>
              </w:rPr>
              <w:t>@</w:t>
            </w:r>
            <w:r>
              <w:rPr>
                <w:rFonts w:ascii="Tahoma" w:hAnsi="Tahoma" w:cs="Tahoma"/>
                <w:sz w:val="20"/>
                <w:szCs w:val="20"/>
              </w:rPr>
              <w:t>firenet.gov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5477E5E5" w14:textId="1A7FFA25" w:rsidR="00D234FE" w:rsidRPr="00F63E69" w:rsidRDefault="00141F65" w:rsidP="00AD2235">
            <w:pPr>
              <w:spacing w:line="360" w:lineRule="auto"/>
              <w:rPr>
                <w:rFonts w:ascii="Tahoma" w:hAnsi="Tahoma" w:cs="Tahoma"/>
                <w:sz w:val="20"/>
                <w:szCs w:val="20"/>
              </w:rPr>
            </w:pPr>
            <w:r w:rsidRPr="00141F65">
              <w:rPr>
                <w:rFonts w:ascii="Tahoma" w:hAnsi="Tahoma" w:cs="Tahoma"/>
                <w:sz w:val="20"/>
                <w:szCs w:val="20"/>
              </w:rPr>
              <w:t>S</w:t>
            </w:r>
            <w:r w:rsidR="00AD2235">
              <w:t xml:space="preserve"> </w:t>
            </w:r>
            <w:r w:rsidR="00AD2235" w:rsidRPr="00AD2235">
              <w:rPr>
                <w:rFonts w:ascii="Tahoma" w:hAnsi="Tahoma" w:cs="Tahoma"/>
                <w:sz w:val="20"/>
                <w:szCs w:val="20"/>
              </w:rPr>
              <w:t>Phoenix Interagency Fire Center 480-457-1555</w:t>
            </w:r>
          </w:p>
        </w:tc>
        <w:tc>
          <w:tcPr>
            <w:tcW w:w="1250" w:type="pct"/>
            <w:shd w:val="clear" w:color="auto" w:fill="auto"/>
          </w:tcPr>
          <w:p w14:paraId="16BB6F11" w14:textId="77777777" w:rsidR="009748D6" w:rsidRPr="002201CD" w:rsidRDefault="009748D6" w:rsidP="00105747">
            <w:pPr>
              <w:spacing w:line="360" w:lineRule="auto"/>
              <w:rPr>
                <w:rFonts w:ascii="Tahoma" w:hAnsi="Tahoma" w:cs="Tahoma"/>
                <w:b/>
                <w:sz w:val="20"/>
                <w:szCs w:val="20"/>
              </w:rPr>
            </w:pPr>
            <w:r w:rsidRPr="002201CD">
              <w:rPr>
                <w:rFonts w:ascii="Tahoma" w:hAnsi="Tahoma" w:cs="Tahoma"/>
                <w:b/>
                <w:sz w:val="20"/>
                <w:szCs w:val="20"/>
              </w:rPr>
              <w:t>Interpreted Size:</w:t>
            </w:r>
          </w:p>
          <w:p w14:paraId="4814D0BB" w14:textId="0B7C1C36" w:rsidR="005C7C66" w:rsidRPr="002201CD" w:rsidRDefault="00670814" w:rsidP="00105747">
            <w:pPr>
              <w:spacing w:line="360" w:lineRule="auto"/>
              <w:rPr>
                <w:rFonts w:ascii="Tahoma" w:hAnsi="Tahoma" w:cs="Tahoma"/>
                <w:sz w:val="20"/>
                <w:szCs w:val="20"/>
              </w:rPr>
            </w:pPr>
            <w:r>
              <w:rPr>
                <w:rFonts w:ascii="Tahoma" w:hAnsi="Tahoma" w:cs="Tahoma"/>
                <w:sz w:val="20"/>
                <w:szCs w:val="20"/>
              </w:rPr>
              <w:t>5,1</w:t>
            </w:r>
            <w:r w:rsidR="00134AAE">
              <w:rPr>
                <w:rFonts w:ascii="Tahoma" w:hAnsi="Tahoma" w:cs="Tahoma"/>
                <w:sz w:val="20"/>
                <w:szCs w:val="20"/>
              </w:rPr>
              <w:t>0</w:t>
            </w:r>
            <w:r>
              <w:rPr>
                <w:rFonts w:ascii="Tahoma" w:hAnsi="Tahoma" w:cs="Tahoma"/>
                <w:sz w:val="20"/>
                <w:szCs w:val="20"/>
              </w:rPr>
              <w:t>1</w:t>
            </w:r>
            <w:r w:rsidR="00B260B0" w:rsidRPr="002201CD">
              <w:rPr>
                <w:rFonts w:ascii="Tahoma" w:hAnsi="Tahoma" w:cs="Tahoma"/>
                <w:sz w:val="20"/>
                <w:szCs w:val="20"/>
              </w:rPr>
              <w:t xml:space="preserve"> Acres</w:t>
            </w:r>
          </w:p>
          <w:p w14:paraId="3DB6C762" w14:textId="584289A2" w:rsidR="009748D6" w:rsidRPr="002201CD" w:rsidRDefault="009748D6" w:rsidP="00105747">
            <w:pPr>
              <w:spacing w:line="360" w:lineRule="auto"/>
              <w:rPr>
                <w:rFonts w:ascii="Tahoma" w:hAnsi="Tahoma" w:cs="Tahoma"/>
                <w:b/>
                <w:sz w:val="20"/>
                <w:szCs w:val="20"/>
              </w:rPr>
            </w:pPr>
            <w:r w:rsidRPr="002201CD">
              <w:rPr>
                <w:rFonts w:ascii="Tahoma" w:hAnsi="Tahoma" w:cs="Tahoma"/>
                <w:b/>
                <w:sz w:val="20"/>
                <w:szCs w:val="20"/>
              </w:rPr>
              <w:t>Growth last period:</w:t>
            </w:r>
          </w:p>
          <w:p w14:paraId="280BDB43" w14:textId="66125334" w:rsidR="009748D6" w:rsidRPr="002201CD" w:rsidRDefault="00134AAE" w:rsidP="00105747">
            <w:pPr>
              <w:spacing w:line="360" w:lineRule="auto"/>
              <w:rPr>
                <w:rFonts w:ascii="Tahoma" w:hAnsi="Tahoma" w:cs="Tahoma"/>
                <w:sz w:val="20"/>
                <w:szCs w:val="20"/>
              </w:rPr>
            </w:pPr>
            <w:r>
              <w:rPr>
                <w:rFonts w:ascii="Tahoma" w:hAnsi="Tahoma" w:cs="Tahoma"/>
                <w:sz w:val="20"/>
                <w:szCs w:val="20"/>
              </w:rPr>
              <w:t>See notes below **</w:t>
            </w:r>
          </w:p>
        </w:tc>
      </w:tr>
      <w:tr w:rsidR="009748D6" w:rsidRPr="000309F5" w14:paraId="0A28E4A6" w14:textId="77777777" w:rsidTr="00A9627B">
        <w:trPr>
          <w:trHeight w:val="1059"/>
        </w:trPr>
        <w:tc>
          <w:tcPr>
            <w:tcW w:w="1250" w:type="pct"/>
            <w:shd w:val="clear" w:color="auto" w:fill="auto"/>
          </w:tcPr>
          <w:p w14:paraId="6B4C6AA5" w14:textId="77777777" w:rsidR="00BD0A6F" w:rsidRPr="002201CD" w:rsidRDefault="009748D6" w:rsidP="00105747">
            <w:pPr>
              <w:spacing w:line="360" w:lineRule="auto"/>
              <w:rPr>
                <w:rFonts w:ascii="Tahoma" w:hAnsi="Tahoma" w:cs="Tahoma"/>
                <w:b/>
                <w:sz w:val="20"/>
                <w:szCs w:val="20"/>
              </w:rPr>
            </w:pPr>
            <w:r w:rsidRPr="002201CD">
              <w:rPr>
                <w:rFonts w:ascii="Tahoma" w:hAnsi="Tahoma" w:cs="Tahoma"/>
                <w:b/>
                <w:sz w:val="20"/>
                <w:szCs w:val="20"/>
              </w:rPr>
              <w:t>Flight Time:</w:t>
            </w:r>
          </w:p>
          <w:p w14:paraId="6DA42C42" w14:textId="7BC42FE0" w:rsidR="009748D6" w:rsidRPr="002201CD" w:rsidRDefault="00D234FE" w:rsidP="00105747">
            <w:pPr>
              <w:spacing w:line="360" w:lineRule="auto"/>
              <w:rPr>
                <w:rFonts w:ascii="Tahoma" w:hAnsi="Tahoma" w:cs="Tahoma"/>
                <w:sz w:val="20"/>
                <w:szCs w:val="20"/>
              </w:rPr>
            </w:pPr>
            <w:r w:rsidRPr="002201CD">
              <w:rPr>
                <w:rFonts w:ascii="Tahoma" w:hAnsi="Tahoma" w:cs="Tahoma"/>
                <w:sz w:val="20"/>
                <w:szCs w:val="20"/>
              </w:rPr>
              <w:t>2</w:t>
            </w:r>
            <w:r w:rsidR="00134AAE">
              <w:rPr>
                <w:rFonts w:ascii="Tahoma" w:hAnsi="Tahoma" w:cs="Tahoma"/>
                <w:sz w:val="20"/>
                <w:szCs w:val="20"/>
              </w:rPr>
              <w:t>1</w:t>
            </w:r>
            <w:r w:rsidR="00F63E69" w:rsidRPr="002201CD">
              <w:rPr>
                <w:rFonts w:ascii="Tahoma" w:hAnsi="Tahoma" w:cs="Tahoma"/>
                <w:sz w:val="20"/>
                <w:szCs w:val="20"/>
              </w:rPr>
              <w:t>:</w:t>
            </w:r>
            <w:r w:rsidR="00134AAE">
              <w:rPr>
                <w:rFonts w:ascii="Tahoma" w:hAnsi="Tahoma" w:cs="Tahoma"/>
                <w:sz w:val="20"/>
                <w:szCs w:val="20"/>
              </w:rPr>
              <w:t>59</w:t>
            </w:r>
            <w:r w:rsidR="003362AF" w:rsidRPr="002201CD">
              <w:rPr>
                <w:rFonts w:ascii="Tahoma" w:hAnsi="Tahoma" w:cs="Tahoma"/>
                <w:sz w:val="20"/>
                <w:szCs w:val="20"/>
              </w:rPr>
              <w:t xml:space="preserve"> </w:t>
            </w:r>
            <w:r w:rsidR="00141F65" w:rsidRPr="002201CD">
              <w:rPr>
                <w:rFonts w:ascii="Tahoma" w:hAnsi="Tahoma" w:cs="Tahoma"/>
                <w:sz w:val="20"/>
                <w:szCs w:val="20"/>
              </w:rPr>
              <w:t>M</w:t>
            </w:r>
            <w:r w:rsidR="00AD2235" w:rsidRPr="002201CD">
              <w:rPr>
                <w:rFonts w:ascii="Tahoma" w:hAnsi="Tahoma" w:cs="Tahoma"/>
                <w:sz w:val="20"/>
                <w:szCs w:val="20"/>
              </w:rPr>
              <w:t>S</w:t>
            </w:r>
            <w:r w:rsidR="00141F65" w:rsidRPr="002201CD">
              <w:rPr>
                <w:rFonts w:ascii="Tahoma" w:hAnsi="Tahoma" w:cs="Tahoma"/>
                <w:sz w:val="20"/>
                <w:szCs w:val="20"/>
              </w:rPr>
              <w:t>T</w:t>
            </w:r>
          </w:p>
          <w:p w14:paraId="4E42C49B" w14:textId="77777777" w:rsidR="00BD0A6F" w:rsidRPr="002201CD" w:rsidRDefault="009748D6" w:rsidP="00105747">
            <w:pPr>
              <w:spacing w:line="360" w:lineRule="auto"/>
              <w:rPr>
                <w:rFonts w:ascii="Tahoma" w:hAnsi="Tahoma" w:cs="Tahoma"/>
                <w:sz w:val="20"/>
                <w:szCs w:val="20"/>
              </w:rPr>
            </w:pPr>
            <w:r w:rsidRPr="002201CD">
              <w:rPr>
                <w:rFonts w:ascii="Tahoma" w:hAnsi="Tahoma" w:cs="Tahoma"/>
                <w:b/>
                <w:sz w:val="20"/>
                <w:szCs w:val="20"/>
              </w:rPr>
              <w:t>Flight Date</w:t>
            </w:r>
            <w:r w:rsidR="00BD0A6F" w:rsidRPr="002201CD">
              <w:rPr>
                <w:rFonts w:ascii="Tahoma" w:hAnsi="Tahoma" w:cs="Tahoma"/>
                <w:b/>
                <w:sz w:val="20"/>
                <w:szCs w:val="20"/>
              </w:rPr>
              <w:t>:</w:t>
            </w:r>
          </w:p>
          <w:p w14:paraId="727D460C" w14:textId="597C7727" w:rsidR="009748D6" w:rsidRPr="002201CD" w:rsidRDefault="00D234FE" w:rsidP="00105747">
            <w:pPr>
              <w:spacing w:line="360" w:lineRule="auto"/>
              <w:rPr>
                <w:rFonts w:ascii="Tahoma" w:hAnsi="Tahoma" w:cs="Tahoma"/>
                <w:sz w:val="20"/>
                <w:szCs w:val="20"/>
              </w:rPr>
            </w:pPr>
            <w:r w:rsidRPr="002201CD">
              <w:rPr>
                <w:rFonts w:ascii="Tahoma" w:hAnsi="Tahoma" w:cs="Tahoma"/>
                <w:sz w:val="20"/>
                <w:szCs w:val="20"/>
              </w:rPr>
              <w:t>0</w:t>
            </w:r>
            <w:r w:rsidR="00134AAE">
              <w:rPr>
                <w:rFonts w:ascii="Tahoma" w:hAnsi="Tahoma" w:cs="Tahoma"/>
                <w:sz w:val="20"/>
                <w:szCs w:val="20"/>
              </w:rPr>
              <w:t>8</w:t>
            </w:r>
            <w:r w:rsidRPr="002201CD">
              <w:rPr>
                <w:rFonts w:ascii="Tahoma" w:hAnsi="Tahoma" w:cs="Tahoma"/>
                <w:sz w:val="20"/>
                <w:szCs w:val="20"/>
              </w:rPr>
              <w:t>/</w:t>
            </w:r>
            <w:r w:rsidR="00134AAE">
              <w:rPr>
                <w:rFonts w:ascii="Tahoma" w:hAnsi="Tahoma" w:cs="Tahoma"/>
                <w:sz w:val="20"/>
                <w:szCs w:val="20"/>
              </w:rPr>
              <w:t>01</w:t>
            </w:r>
            <w:r w:rsidR="006B11D4" w:rsidRPr="002201CD">
              <w:rPr>
                <w:rFonts w:ascii="Tahoma" w:hAnsi="Tahoma" w:cs="Tahoma"/>
                <w:sz w:val="20"/>
                <w:szCs w:val="20"/>
              </w:rPr>
              <w:t>/</w:t>
            </w:r>
            <w:r w:rsidRPr="002201CD">
              <w:rPr>
                <w:rFonts w:ascii="Tahoma" w:hAnsi="Tahoma" w:cs="Tahoma"/>
                <w:sz w:val="20"/>
                <w:szCs w:val="20"/>
              </w:rPr>
              <w:t>202</w:t>
            </w:r>
            <w:r w:rsidR="008D021A" w:rsidRPr="002201CD">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412CB4DF"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McCall, ID</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08B7E0B2"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8356FB" w:rsidRPr="00840FBC">
              <w:rPr>
                <w:rFonts w:ascii="Tahoma" w:hAnsi="Tahoma" w:cs="Tahoma"/>
                <w:sz w:val="20"/>
                <w:szCs w:val="20"/>
              </w:rPr>
              <w:t>208</w:t>
            </w:r>
            <w:r w:rsidRPr="00840FBC">
              <w:rPr>
                <w:rFonts w:ascii="Tahoma" w:hAnsi="Tahoma" w:cs="Tahoma"/>
                <w:sz w:val="20"/>
                <w:szCs w:val="20"/>
              </w:rPr>
              <w:t>-</w:t>
            </w:r>
            <w:r w:rsidR="008356FB" w:rsidRPr="00840FBC">
              <w:rPr>
                <w:rFonts w:ascii="Tahoma" w:hAnsi="Tahoma" w:cs="Tahoma"/>
                <w:sz w:val="20"/>
                <w:szCs w:val="20"/>
              </w:rPr>
              <w:t>315</w:t>
            </w:r>
            <w:r w:rsidR="008D021A" w:rsidRPr="00840FBC">
              <w:rPr>
                <w:rFonts w:ascii="Tahoma" w:hAnsi="Tahoma" w:cs="Tahoma"/>
                <w:sz w:val="20"/>
                <w:szCs w:val="20"/>
              </w:rPr>
              <w:t>-</w:t>
            </w:r>
            <w:r w:rsidR="008356FB" w:rsidRPr="00840FBC">
              <w:rPr>
                <w:rFonts w:ascii="Tahoma" w:hAnsi="Tahoma" w:cs="Tahoma"/>
                <w:sz w:val="20"/>
                <w:szCs w:val="20"/>
              </w:rPr>
              <w:t>3729</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65FA01E1" w14:textId="77777777" w:rsidR="00141F65" w:rsidRPr="00840FBC" w:rsidRDefault="00141F65" w:rsidP="00141F65">
            <w:pPr>
              <w:spacing w:line="360" w:lineRule="auto"/>
              <w:rPr>
                <w:rFonts w:ascii="Tahoma" w:hAnsi="Tahoma" w:cs="Tahoma"/>
                <w:b/>
                <w:sz w:val="20"/>
                <w:szCs w:val="20"/>
              </w:rPr>
            </w:pPr>
            <w:r w:rsidRPr="00840FBC">
              <w:rPr>
                <w:rFonts w:ascii="Tahoma" w:hAnsi="Tahoma" w:cs="Tahoma"/>
                <w:sz w:val="20"/>
                <w:szCs w:val="20"/>
              </w:rPr>
              <w:t>Thomas Mellin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DB9175F" w:rsidR="009748D6" w:rsidRPr="00840FBC" w:rsidRDefault="00141F65" w:rsidP="00105747">
            <w:pPr>
              <w:spacing w:line="360" w:lineRule="auto"/>
              <w:rPr>
                <w:rFonts w:ascii="Tahoma" w:hAnsi="Tahoma" w:cs="Tahoma"/>
                <w:sz w:val="20"/>
                <w:szCs w:val="20"/>
              </w:rPr>
            </w:pPr>
            <w:r w:rsidRPr="00840FBC">
              <w:rPr>
                <w:rFonts w:ascii="Tahoma" w:hAnsi="Tahoma" w:cs="Tahoma"/>
                <w:sz w:val="20"/>
                <w:szCs w:val="20"/>
              </w:rPr>
              <w:t>505-842-3845</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1DD22E58" w:rsidR="009711D2" w:rsidRPr="00134AAE" w:rsidRDefault="00134AAE" w:rsidP="009711D2">
            <w:pPr>
              <w:spacing w:line="360" w:lineRule="auto"/>
              <w:rPr>
                <w:rFonts w:ascii="Tahoma" w:hAnsi="Tahoma" w:cs="Tahoma"/>
                <w:bCs/>
                <w:sz w:val="20"/>
                <w:szCs w:val="20"/>
              </w:rPr>
            </w:pPr>
            <w:r w:rsidRPr="00134AAE">
              <w:rPr>
                <w:rFonts w:ascii="Tahoma" w:hAnsi="Tahoma" w:cs="Tahoma"/>
                <w:bCs/>
                <w:sz w:val="20"/>
                <w:szCs w:val="20"/>
              </w:rPr>
              <w:t>Kathryn Sorenson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2F12CA88" w:rsidR="009748D6" w:rsidRPr="00840FBC" w:rsidRDefault="00134AAE" w:rsidP="008E7C2C">
            <w:pPr>
              <w:spacing w:line="360" w:lineRule="auto"/>
              <w:rPr>
                <w:rFonts w:ascii="Tahoma" w:hAnsi="Tahoma" w:cs="Tahoma"/>
                <w:sz w:val="20"/>
                <w:szCs w:val="20"/>
              </w:rPr>
            </w:pPr>
            <w:r w:rsidRPr="00134AAE">
              <w:rPr>
                <w:rFonts w:ascii="Tahoma" w:hAnsi="Tahoma" w:cs="Tahoma"/>
                <w:sz w:val="20"/>
                <w:szCs w:val="20"/>
              </w:rPr>
              <w:t>406</w:t>
            </w:r>
            <w:r>
              <w:rPr>
                <w:rFonts w:ascii="Tahoma" w:hAnsi="Tahoma" w:cs="Tahoma"/>
                <w:sz w:val="20"/>
                <w:szCs w:val="20"/>
              </w:rPr>
              <w:t>-</w:t>
            </w:r>
            <w:r w:rsidRPr="00134AAE">
              <w:rPr>
                <w:rFonts w:ascii="Tahoma" w:hAnsi="Tahoma" w:cs="Tahoma"/>
                <w:sz w:val="20"/>
                <w:szCs w:val="20"/>
              </w:rPr>
              <w:t>499</w:t>
            </w:r>
            <w:r>
              <w:rPr>
                <w:rFonts w:ascii="Tahoma" w:hAnsi="Tahoma" w:cs="Tahoma"/>
                <w:sz w:val="20"/>
                <w:szCs w:val="20"/>
              </w:rPr>
              <w:t>-</w:t>
            </w:r>
            <w:r w:rsidRPr="00134AAE">
              <w:rPr>
                <w:rFonts w:ascii="Tahoma" w:hAnsi="Tahoma" w:cs="Tahoma"/>
                <w:sz w:val="20"/>
                <w:szCs w:val="20"/>
              </w:rPr>
              <w:t>2701</w:t>
            </w:r>
          </w:p>
        </w:tc>
      </w:tr>
      <w:tr w:rsidR="009748D6" w:rsidRPr="000309F5" w14:paraId="1961AB40" w14:textId="77777777">
        <w:trPr>
          <w:trHeight w:val="528"/>
        </w:trPr>
        <w:tc>
          <w:tcPr>
            <w:tcW w:w="1250" w:type="pct"/>
          </w:tcPr>
          <w:p w14:paraId="5DD86B86" w14:textId="77777777" w:rsidR="009748D6" w:rsidRPr="00E930E1" w:rsidRDefault="009748D6" w:rsidP="00105747">
            <w:pPr>
              <w:spacing w:line="360" w:lineRule="auto"/>
              <w:rPr>
                <w:rFonts w:ascii="Tahoma" w:hAnsi="Tahoma" w:cs="Tahoma"/>
                <w:b/>
                <w:sz w:val="20"/>
                <w:szCs w:val="20"/>
              </w:rPr>
            </w:pPr>
            <w:r w:rsidRPr="00E930E1">
              <w:rPr>
                <w:rFonts w:ascii="Tahoma" w:hAnsi="Tahoma" w:cs="Tahoma"/>
                <w:b/>
                <w:sz w:val="20"/>
                <w:szCs w:val="20"/>
              </w:rPr>
              <w:t>Ordered By:</w:t>
            </w:r>
          </w:p>
          <w:p w14:paraId="52A1EEDC" w14:textId="1CBF4752" w:rsidR="009748D6" w:rsidRPr="00E930E1" w:rsidRDefault="00682A75" w:rsidP="00105747">
            <w:pPr>
              <w:spacing w:line="360" w:lineRule="auto"/>
              <w:rPr>
                <w:rFonts w:ascii="Tahoma" w:hAnsi="Tahoma" w:cs="Tahoma"/>
                <w:sz w:val="20"/>
                <w:szCs w:val="20"/>
              </w:rPr>
            </w:pPr>
            <w:r>
              <w:rPr>
                <w:rFonts w:ascii="Tahoma" w:hAnsi="Tahoma" w:cs="Tahoma"/>
                <w:sz w:val="20"/>
                <w:szCs w:val="20"/>
              </w:rPr>
              <w:t>Matt Tansey</w:t>
            </w:r>
          </w:p>
        </w:tc>
        <w:tc>
          <w:tcPr>
            <w:tcW w:w="1250" w:type="pct"/>
          </w:tcPr>
          <w:p w14:paraId="29555F71" w14:textId="77777777" w:rsidR="009748D6" w:rsidRPr="007B08EC" w:rsidRDefault="005B320F" w:rsidP="00105747">
            <w:pPr>
              <w:spacing w:line="360" w:lineRule="auto"/>
              <w:rPr>
                <w:rFonts w:ascii="Tahoma" w:hAnsi="Tahoma" w:cs="Tahoma"/>
                <w:b/>
                <w:sz w:val="20"/>
                <w:szCs w:val="20"/>
              </w:rPr>
            </w:pPr>
            <w:r w:rsidRPr="007B08EC">
              <w:rPr>
                <w:rFonts w:ascii="Tahoma" w:hAnsi="Tahoma" w:cs="Tahoma"/>
                <w:b/>
                <w:sz w:val="20"/>
                <w:szCs w:val="20"/>
              </w:rPr>
              <w:t>A</w:t>
            </w:r>
            <w:r w:rsidR="009748D6" w:rsidRPr="007B08EC">
              <w:rPr>
                <w:rFonts w:ascii="Tahoma" w:hAnsi="Tahoma" w:cs="Tahoma"/>
                <w:b/>
                <w:sz w:val="20"/>
                <w:szCs w:val="20"/>
              </w:rPr>
              <w:t xml:space="preserve"> Number:</w:t>
            </w:r>
          </w:p>
          <w:p w14:paraId="4B3B2CA5" w14:textId="6B274119" w:rsidR="009748D6" w:rsidRPr="00CC218D" w:rsidRDefault="00D234FE" w:rsidP="00105747">
            <w:pPr>
              <w:spacing w:line="360" w:lineRule="auto"/>
              <w:rPr>
                <w:rFonts w:ascii="Tahoma" w:hAnsi="Tahoma" w:cs="Tahoma"/>
                <w:sz w:val="20"/>
                <w:szCs w:val="20"/>
                <w:highlight w:val="yellow"/>
              </w:rPr>
            </w:pPr>
            <w:r w:rsidRPr="007B08EC">
              <w:rPr>
                <w:rFonts w:ascii="Tahoma" w:hAnsi="Tahoma" w:cs="Tahoma"/>
                <w:sz w:val="20"/>
                <w:szCs w:val="20"/>
              </w:rPr>
              <w:t>A-</w:t>
            </w:r>
            <w:r w:rsidR="00544D84">
              <w:rPr>
                <w:rFonts w:ascii="Tahoma" w:hAnsi="Tahoma" w:cs="Tahoma"/>
                <w:sz w:val="20"/>
                <w:szCs w:val="20"/>
              </w:rPr>
              <w:t>4</w:t>
            </w:r>
            <w:r w:rsidR="00134AAE">
              <w:rPr>
                <w:rFonts w:ascii="Tahoma" w:hAnsi="Tahoma" w:cs="Tahoma"/>
                <w:sz w:val="20"/>
                <w:szCs w:val="20"/>
              </w:rPr>
              <w:t>8</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4095C808"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141F65">
              <w:rPr>
                <w:rFonts w:ascii="Tahoma" w:hAnsi="Tahoma" w:cs="Tahoma"/>
                <w:sz w:val="20"/>
                <w:szCs w:val="20"/>
              </w:rPr>
              <w:t>FV</w:t>
            </w:r>
            <w:r>
              <w:rPr>
                <w:rFonts w:ascii="Tahoma" w:hAnsi="Tahoma" w:cs="Tahoma"/>
                <w:sz w:val="20"/>
                <w:szCs w:val="20"/>
              </w:rPr>
              <w:t>/T</w:t>
            </w:r>
            <w:r w:rsidR="003B61A9">
              <w:rPr>
                <w:rFonts w:ascii="Tahoma" w:hAnsi="Tahoma" w:cs="Tahoma"/>
                <w:sz w:val="20"/>
                <w:szCs w:val="20"/>
              </w:rPr>
              <w:t>K9</w:t>
            </w:r>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07D7B03E"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Tech:</w:t>
            </w:r>
            <w:r w:rsidR="00682A75">
              <w:rPr>
                <w:rFonts w:ascii="Tahoma" w:hAnsi="Tahoma" w:cs="Tahoma"/>
                <w:sz w:val="20"/>
                <w:szCs w:val="20"/>
              </w:rPr>
              <w:t xml:space="preserve"> </w:t>
            </w:r>
            <w:r w:rsidR="00B656F1">
              <w:rPr>
                <w:rFonts w:ascii="Tahoma" w:hAnsi="Tahoma" w:cs="Tahoma"/>
                <w:sz w:val="20"/>
                <w:szCs w:val="20"/>
              </w:rPr>
              <w:t>Rach</w:t>
            </w:r>
            <w:r w:rsidR="003029F6">
              <w:rPr>
                <w:rFonts w:ascii="Tahoma" w:hAnsi="Tahoma" w:cs="Tahoma"/>
                <w:sz w:val="20"/>
                <w:szCs w:val="20"/>
              </w:rPr>
              <w:t>el</w:t>
            </w:r>
          </w:p>
        </w:tc>
      </w:tr>
      <w:tr w:rsidR="009748D6" w:rsidRPr="000309F5" w14:paraId="47596B5C" w14:textId="77777777" w:rsidTr="006B4764">
        <w:trPr>
          <w:trHeight w:val="630"/>
        </w:trPr>
        <w:tc>
          <w:tcPr>
            <w:tcW w:w="1250" w:type="pct"/>
            <w:gridSpan w:val="2"/>
            <w:shd w:val="clear" w:color="auto" w:fill="auto"/>
          </w:tcPr>
          <w:p w14:paraId="52F370D8" w14:textId="77777777" w:rsidR="009748D6" w:rsidRPr="002201CD" w:rsidRDefault="009748D6" w:rsidP="00105747">
            <w:pPr>
              <w:spacing w:line="360" w:lineRule="auto"/>
              <w:rPr>
                <w:rFonts w:ascii="Tahoma" w:hAnsi="Tahoma" w:cs="Tahoma"/>
                <w:b/>
                <w:sz w:val="20"/>
                <w:szCs w:val="20"/>
              </w:rPr>
            </w:pPr>
            <w:r w:rsidRPr="002201CD">
              <w:rPr>
                <w:rFonts w:ascii="Tahoma" w:hAnsi="Tahoma" w:cs="Tahoma"/>
                <w:b/>
                <w:sz w:val="20"/>
                <w:szCs w:val="20"/>
              </w:rPr>
              <w:t>IRIN Comments on imagery:</w:t>
            </w:r>
          </w:p>
          <w:p w14:paraId="603CE9F4" w14:textId="3C9077A5" w:rsidR="009748D6" w:rsidRPr="002201CD" w:rsidRDefault="00134AAE" w:rsidP="00105747">
            <w:pPr>
              <w:spacing w:line="360" w:lineRule="auto"/>
              <w:rPr>
                <w:rFonts w:ascii="Tahoma" w:hAnsi="Tahoma" w:cs="Tahoma"/>
                <w:sz w:val="20"/>
                <w:szCs w:val="20"/>
              </w:rPr>
            </w:pPr>
            <w:r>
              <w:rPr>
                <w:rFonts w:ascii="Tahoma" w:hAnsi="Tahoma" w:cs="Tahoma"/>
                <w:sz w:val="20"/>
                <w:szCs w:val="20"/>
              </w:rPr>
              <w:t>One</w:t>
            </w:r>
            <w:r w:rsidR="00ED23FC" w:rsidRPr="002201CD">
              <w:rPr>
                <w:rFonts w:ascii="Tahoma" w:hAnsi="Tahoma" w:cs="Tahoma"/>
                <w:sz w:val="20"/>
                <w:szCs w:val="20"/>
              </w:rPr>
              <w:t xml:space="preserve"> pass, </w:t>
            </w:r>
            <w:r w:rsidR="006B4764" w:rsidRPr="002201CD">
              <w:rPr>
                <w:rFonts w:ascii="Tahoma" w:hAnsi="Tahoma" w:cs="Tahoma"/>
                <w:sz w:val="20"/>
                <w:szCs w:val="20"/>
              </w:rPr>
              <w:t>good imager</w:t>
            </w:r>
            <w:r w:rsidR="00204C29" w:rsidRPr="002201CD">
              <w:rPr>
                <w:rFonts w:ascii="Tahoma" w:hAnsi="Tahoma" w:cs="Tahoma"/>
                <w:sz w:val="20"/>
                <w:szCs w:val="20"/>
              </w:rPr>
              <w:t>y</w:t>
            </w:r>
            <w:r w:rsidR="00293C16" w:rsidRPr="002201CD">
              <w:rPr>
                <w:rFonts w:ascii="Tahoma" w:hAnsi="Tahoma" w:cs="Tahoma"/>
                <w:sz w:val="20"/>
                <w:szCs w:val="20"/>
              </w:rPr>
              <w:t xml:space="preserve"> </w:t>
            </w:r>
            <w:r w:rsidR="00E803AE" w:rsidRPr="002201CD">
              <w:rPr>
                <w:rFonts w:ascii="Tahoma" w:hAnsi="Tahoma" w:cs="Tahoma"/>
                <w:sz w:val="20"/>
                <w:szCs w:val="20"/>
              </w:rPr>
              <w:t xml:space="preserve">that </w:t>
            </w:r>
            <w:r w:rsidR="00293C16" w:rsidRPr="002201CD">
              <w:rPr>
                <w:rFonts w:ascii="Tahoma" w:hAnsi="Tahoma" w:cs="Tahoma"/>
                <w:sz w:val="20"/>
                <w:szCs w:val="20"/>
              </w:rPr>
              <w:t>needed minor georeferencing</w:t>
            </w:r>
          </w:p>
        </w:tc>
        <w:tc>
          <w:tcPr>
            <w:tcW w:w="1250" w:type="pct"/>
          </w:tcPr>
          <w:p w14:paraId="1BE82D87" w14:textId="77777777" w:rsidR="009748D6" w:rsidRPr="00293C16" w:rsidRDefault="009748D6" w:rsidP="00105747">
            <w:pPr>
              <w:spacing w:line="360" w:lineRule="auto"/>
              <w:rPr>
                <w:rFonts w:ascii="Tahoma" w:hAnsi="Tahoma" w:cs="Tahoma"/>
                <w:b/>
                <w:sz w:val="20"/>
                <w:szCs w:val="20"/>
              </w:rPr>
            </w:pPr>
            <w:r w:rsidRPr="00293C16">
              <w:rPr>
                <w:rFonts w:ascii="Tahoma" w:hAnsi="Tahoma" w:cs="Tahoma"/>
                <w:b/>
                <w:sz w:val="20"/>
                <w:szCs w:val="20"/>
              </w:rPr>
              <w:t>Weather at time of flight:</w:t>
            </w:r>
          </w:p>
          <w:p w14:paraId="35275F7F" w14:textId="51291CD0" w:rsidR="009748D6" w:rsidRPr="00293C16" w:rsidRDefault="003B61A9" w:rsidP="00105747">
            <w:pPr>
              <w:spacing w:line="360" w:lineRule="auto"/>
              <w:rPr>
                <w:rFonts w:ascii="Tahoma" w:hAnsi="Tahoma" w:cs="Tahoma"/>
                <w:sz w:val="20"/>
                <w:szCs w:val="20"/>
              </w:rPr>
            </w:pPr>
            <w:r w:rsidRPr="00293C16">
              <w:rPr>
                <w:rFonts w:ascii="Tahoma" w:hAnsi="Tahoma" w:cs="Tahoma"/>
                <w:sz w:val="20"/>
                <w:szCs w:val="20"/>
              </w:rPr>
              <w:t>No clouds reported</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2201CD" w:rsidRDefault="009748D6" w:rsidP="00105747">
            <w:pPr>
              <w:spacing w:line="360" w:lineRule="auto"/>
              <w:rPr>
                <w:rFonts w:ascii="Tahoma" w:hAnsi="Tahoma" w:cs="Tahoma"/>
                <w:b/>
                <w:sz w:val="20"/>
                <w:szCs w:val="20"/>
              </w:rPr>
            </w:pPr>
            <w:r w:rsidRPr="002201CD">
              <w:rPr>
                <w:rFonts w:ascii="Tahoma" w:hAnsi="Tahoma" w:cs="Tahoma"/>
                <w:b/>
                <w:sz w:val="20"/>
                <w:szCs w:val="20"/>
              </w:rPr>
              <w:t>Date and Time Imagery Received by Interpreter:</w:t>
            </w:r>
          </w:p>
          <w:p w14:paraId="44CE45A9" w14:textId="12C112B9" w:rsidR="009748D6" w:rsidRPr="002201CD" w:rsidRDefault="00D234FE" w:rsidP="00105747">
            <w:pPr>
              <w:spacing w:line="360" w:lineRule="auto"/>
              <w:rPr>
                <w:rFonts w:ascii="Tahoma" w:hAnsi="Tahoma" w:cs="Tahoma"/>
                <w:sz w:val="20"/>
                <w:szCs w:val="20"/>
              </w:rPr>
            </w:pPr>
            <w:r w:rsidRPr="002201CD">
              <w:rPr>
                <w:rFonts w:ascii="Tahoma" w:hAnsi="Tahoma" w:cs="Tahoma"/>
                <w:sz w:val="20"/>
                <w:szCs w:val="20"/>
              </w:rPr>
              <w:t>0</w:t>
            </w:r>
            <w:r w:rsidR="00134AAE">
              <w:rPr>
                <w:rFonts w:ascii="Tahoma" w:hAnsi="Tahoma" w:cs="Tahoma"/>
                <w:sz w:val="20"/>
                <w:szCs w:val="20"/>
              </w:rPr>
              <w:t>8</w:t>
            </w:r>
            <w:r w:rsidRPr="002201CD">
              <w:rPr>
                <w:rFonts w:ascii="Tahoma" w:hAnsi="Tahoma" w:cs="Tahoma"/>
                <w:sz w:val="20"/>
                <w:szCs w:val="20"/>
              </w:rPr>
              <w:t>/</w:t>
            </w:r>
            <w:r w:rsidR="00134AAE">
              <w:rPr>
                <w:rFonts w:ascii="Tahoma" w:hAnsi="Tahoma" w:cs="Tahoma"/>
                <w:sz w:val="20"/>
                <w:szCs w:val="20"/>
              </w:rPr>
              <w:t>01</w:t>
            </w:r>
            <w:r w:rsidRPr="002201CD">
              <w:rPr>
                <w:rFonts w:ascii="Tahoma" w:hAnsi="Tahoma" w:cs="Tahoma"/>
                <w:sz w:val="20"/>
                <w:szCs w:val="20"/>
              </w:rPr>
              <w:t>/2</w:t>
            </w:r>
            <w:r w:rsidR="00AB3E96" w:rsidRPr="002201CD">
              <w:rPr>
                <w:rFonts w:ascii="Tahoma" w:hAnsi="Tahoma" w:cs="Tahoma"/>
                <w:sz w:val="20"/>
                <w:szCs w:val="20"/>
              </w:rPr>
              <w:t>02</w:t>
            </w:r>
            <w:r w:rsidR="007E5B66" w:rsidRPr="002201CD">
              <w:rPr>
                <w:rFonts w:ascii="Tahoma" w:hAnsi="Tahoma" w:cs="Tahoma"/>
                <w:sz w:val="20"/>
                <w:szCs w:val="20"/>
              </w:rPr>
              <w:t>3</w:t>
            </w:r>
            <w:r w:rsidRPr="002201CD">
              <w:rPr>
                <w:rFonts w:ascii="Tahoma" w:hAnsi="Tahoma" w:cs="Tahoma"/>
                <w:sz w:val="20"/>
                <w:szCs w:val="20"/>
              </w:rPr>
              <w:t xml:space="preserve"> </w:t>
            </w:r>
            <w:r w:rsidR="003B61A9" w:rsidRPr="002201CD">
              <w:rPr>
                <w:rFonts w:ascii="Tahoma" w:hAnsi="Tahoma" w:cs="Tahoma"/>
                <w:sz w:val="20"/>
                <w:szCs w:val="20"/>
              </w:rPr>
              <w:t>2</w:t>
            </w:r>
            <w:r w:rsidR="00544D84" w:rsidRPr="002201CD">
              <w:rPr>
                <w:rFonts w:ascii="Tahoma" w:hAnsi="Tahoma" w:cs="Tahoma"/>
                <w:sz w:val="20"/>
                <w:szCs w:val="20"/>
              </w:rPr>
              <w:t>2</w:t>
            </w:r>
            <w:r w:rsidR="00F63E69" w:rsidRPr="002201CD">
              <w:rPr>
                <w:rFonts w:ascii="Tahoma" w:hAnsi="Tahoma" w:cs="Tahoma"/>
                <w:sz w:val="20"/>
                <w:szCs w:val="20"/>
              </w:rPr>
              <w:t>:</w:t>
            </w:r>
            <w:r w:rsidR="00134AAE">
              <w:rPr>
                <w:rFonts w:ascii="Tahoma" w:hAnsi="Tahoma" w:cs="Tahoma"/>
                <w:sz w:val="20"/>
                <w:szCs w:val="20"/>
              </w:rPr>
              <w:t>15</w:t>
            </w:r>
            <w:r w:rsidR="00A741F4" w:rsidRPr="002201CD">
              <w:rPr>
                <w:rFonts w:ascii="Tahoma" w:hAnsi="Tahoma" w:cs="Tahoma"/>
                <w:sz w:val="20"/>
                <w:szCs w:val="20"/>
              </w:rPr>
              <w:t xml:space="preserve"> </w:t>
            </w:r>
            <w:r w:rsidR="00141F65" w:rsidRPr="002201CD">
              <w:rPr>
                <w:rFonts w:ascii="Tahoma" w:hAnsi="Tahoma" w:cs="Tahoma"/>
                <w:sz w:val="20"/>
                <w:szCs w:val="20"/>
              </w:rPr>
              <w:t>M</w:t>
            </w:r>
            <w:r w:rsidR="00AD2235" w:rsidRPr="002201CD">
              <w:rPr>
                <w:rFonts w:ascii="Tahoma" w:hAnsi="Tahoma" w:cs="Tahoma"/>
                <w:sz w:val="20"/>
                <w:szCs w:val="20"/>
              </w:rPr>
              <w:t>S</w:t>
            </w:r>
            <w:r w:rsidR="00CC218D" w:rsidRPr="002201CD">
              <w:rPr>
                <w:rFonts w:ascii="Tahoma" w:hAnsi="Tahoma" w:cs="Tahoma"/>
                <w:sz w:val="20"/>
                <w:szCs w:val="20"/>
              </w:rPr>
              <w:t>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07453EDA" w14:textId="77777777" w:rsidR="00134AAE" w:rsidRDefault="00EB7639" w:rsidP="00105747">
            <w:pPr>
              <w:spacing w:line="360" w:lineRule="auto"/>
              <w:rPr>
                <w:rFonts w:ascii="Tahoma" w:hAnsi="Tahoma" w:cs="Tahoma"/>
                <w:sz w:val="16"/>
                <w:szCs w:val="16"/>
              </w:rPr>
            </w:pPr>
            <w:r w:rsidRPr="00EB7639">
              <w:rPr>
                <w:rFonts w:ascii="Tahoma" w:hAnsi="Tahoma" w:cs="Tahoma"/>
                <w:sz w:val="16"/>
                <w:szCs w:val="16"/>
              </w:rPr>
              <w:t>/incident_specific_data/southwest/GACC_Incidents/2023/</w:t>
            </w:r>
          </w:p>
          <w:p w14:paraId="7CCA2180" w14:textId="0D4ABD1A" w:rsidR="009748D6" w:rsidRPr="00840FBC" w:rsidRDefault="00EB7639" w:rsidP="00105747">
            <w:pPr>
              <w:spacing w:line="360" w:lineRule="auto"/>
              <w:rPr>
                <w:rFonts w:ascii="Tahoma" w:hAnsi="Tahoma" w:cs="Tahoma"/>
                <w:b/>
                <w:sz w:val="20"/>
                <w:szCs w:val="20"/>
              </w:rPr>
            </w:pPr>
            <w:r w:rsidRPr="00EB7639">
              <w:rPr>
                <w:rFonts w:ascii="Tahoma" w:hAnsi="Tahoma" w:cs="Tahoma"/>
                <w:sz w:val="16"/>
                <w:szCs w:val="16"/>
              </w:rPr>
              <w:t>2023_Diamond</w:t>
            </w:r>
            <w:r w:rsidR="00670814">
              <w:rPr>
                <w:rFonts w:ascii="Tahoma" w:hAnsi="Tahoma" w:cs="Tahoma"/>
                <w:sz w:val="16"/>
                <w:szCs w:val="16"/>
              </w:rPr>
              <w:t>_AZTNF</w:t>
            </w:r>
            <w:r w:rsidRPr="00EB7639">
              <w:rPr>
                <w:rFonts w:ascii="Tahoma" w:hAnsi="Tahoma" w:cs="Tahoma"/>
                <w:sz w:val="16"/>
                <w:szCs w:val="16"/>
              </w:rPr>
              <w:t>/IR</w:t>
            </w:r>
          </w:p>
        </w:tc>
      </w:tr>
      <w:tr w:rsidR="009748D6" w:rsidRPr="000309F5" w14:paraId="58E4CFAF" w14:textId="77777777">
        <w:trPr>
          <w:trHeight w:val="614"/>
        </w:trPr>
        <w:tc>
          <w:tcPr>
            <w:tcW w:w="1250" w:type="pct"/>
            <w:gridSpan w:val="2"/>
          </w:tcPr>
          <w:p w14:paraId="0EA9A224" w14:textId="77777777" w:rsidR="009748D6" w:rsidRPr="002201CD" w:rsidRDefault="005B320F" w:rsidP="00105747">
            <w:pPr>
              <w:spacing w:line="360" w:lineRule="auto"/>
              <w:rPr>
                <w:rFonts w:ascii="Tahoma" w:hAnsi="Tahoma" w:cs="Tahoma"/>
                <w:b/>
                <w:sz w:val="20"/>
                <w:szCs w:val="20"/>
              </w:rPr>
            </w:pPr>
            <w:r w:rsidRPr="002201CD">
              <w:rPr>
                <w:rFonts w:ascii="Tahoma" w:hAnsi="Tahoma" w:cs="Tahoma"/>
                <w:b/>
                <w:sz w:val="20"/>
                <w:szCs w:val="20"/>
              </w:rPr>
              <w:t>Date and Time Product</w:t>
            </w:r>
            <w:r w:rsidR="006446A6" w:rsidRPr="002201CD">
              <w:rPr>
                <w:rFonts w:ascii="Tahoma" w:hAnsi="Tahoma" w:cs="Tahoma"/>
                <w:b/>
                <w:sz w:val="20"/>
                <w:szCs w:val="20"/>
              </w:rPr>
              <w:t>s</w:t>
            </w:r>
            <w:r w:rsidR="009748D6" w:rsidRPr="002201CD">
              <w:rPr>
                <w:rFonts w:ascii="Tahoma" w:hAnsi="Tahoma" w:cs="Tahoma"/>
                <w:b/>
                <w:sz w:val="20"/>
                <w:szCs w:val="20"/>
              </w:rPr>
              <w:t xml:space="preserve"> Delivered to Incident:</w:t>
            </w:r>
          </w:p>
          <w:p w14:paraId="1CBDFB3F" w14:textId="21A9D081" w:rsidR="007E087D" w:rsidRPr="002201CD" w:rsidRDefault="00674F06" w:rsidP="00105747">
            <w:pPr>
              <w:spacing w:line="360" w:lineRule="auto"/>
              <w:rPr>
                <w:rFonts w:ascii="Tahoma" w:hAnsi="Tahoma" w:cs="Tahoma"/>
                <w:sz w:val="20"/>
                <w:szCs w:val="20"/>
              </w:rPr>
            </w:pPr>
            <w:r w:rsidRPr="002201CD">
              <w:rPr>
                <w:rFonts w:ascii="Tahoma" w:hAnsi="Tahoma" w:cs="Tahoma"/>
                <w:sz w:val="20"/>
                <w:szCs w:val="20"/>
              </w:rPr>
              <w:t>0</w:t>
            </w:r>
            <w:r w:rsidR="00134AAE">
              <w:rPr>
                <w:rFonts w:ascii="Tahoma" w:hAnsi="Tahoma" w:cs="Tahoma"/>
                <w:sz w:val="20"/>
                <w:szCs w:val="20"/>
              </w:rPr>
              <w:t>8</w:t>
            </w:r>
            <w:r w:rsidR="007E087D" w:rsidRPr="002201CD">
              <w:rPr>
                <w:rFonts w:ascii="Tahoma" w:hAnsi="Tahoma" w:cs="Tahoma"/>
                <w:sz w:val="20"/>
                <w:szCs w:val="20"/>
              </w:rPr>
              <w:t>/</w:t>
            </w:r>
            <w:r w:rsidR="00134AAE">
              <w:rPr>
                <w:rFonts w:ascii="Tahoma" w:hAnsi="Tahoma" w:cs="Tahoma"/>
                <w:sz w:val="20"/>
                <w:szCs w:val="20"/>
              </w:rPr>
              <w:t>01</w:t>
            </w:r>
            <w:r w:rsidR="007E087D" w:rsidRPr="002201CD">
              <w:rPr>
                <w:rFonts w:ascii="Tahoma" w:hAnsi="Tahoma" w:cs="Tahoma"/>
                <w:sz w:val="20"/>
                <w:szCs w:val="20"/>
              </w:rPr>
              <w:t xml:space="preserve">/2023 </w:t>
            </w:r>
            <w:r w:rsidR="00134AAE">
              <w:rPr>
                <w:rFonts w:ascii="Tahoma" w:hAnsi="Tahoma" w:cs="Tahoma"/>
                <w:sz w:val="20"/>
                <w:szCs w:val="20"/>
              </w:rPr>
              <w:t>23:30</w:t>
            </w:r>
            <w:r w:rsidR="007E087D" w:rsidRPr="002201CD">
              <w:rPr>
                <w:rFonts w:ascii="Tahoma" w:hAnsi="Tahoma" w:cs="Tahoma"/>
                <w:sz w:val="20"/>
                <w:szCs w:val="20"/>
              </w:rPr>
              <w:t xml:space="preserve"> MST</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rsidTr="002201CD">
        <w:trPr>
          <w:trHeight w:val="5275"/>
        </w:trPr>
        <w:tc>
          <w:tcPr>
            <w:tcW w:w="1250" w:type="pct"/>
            <w:gridSpan w:val="4"/>
            <w:shd w:val="clear" w:color="auto" w:fill="auto"/>
          </w:tcPr>
          <w:p w14:paraId="16C3C893" w14:textId="10EF6060" w:rsidR="00D234FE" w:rsidRPr="002201CD" w:rsidRDefault="00134AAE" w:rsidP="00105747">
            <w:pPr>
              <w:spacing w:line="360" w:lineRule="auto"/>
              <w:rPr>
                <w:rFonts w:ascii="Tahoma" w:hAnsi="Tahoma" w:cs="Tahoma"/>
                <w:bCs/>
                <w:sz w:val="20"/>
                <w:szCs w:val="20"/>
              </w:rPr>
            </w:pPr>
            <w:r>
              <w:rPr>
                <w:rFonts w:ascii="Tahoma" w:hAnsi="Tahoma" w:cs="Tahoma"/>
                <w:bCs/>
                <w:sz w:val="20"/>
                <w:szCs w:val="20"/>
              </w:rPr>
              <w:t xml:space="preserve">**The last IR interpretation was on 7/30/2023 and the acreage was 5,151. </w:t>
            </w:r>
            <w:r w:rsidR="00C7035E">
              <w:rPr>
                <w:rFonts w:ascii="Tahoma" w:hAnsi="Tahoma" w:cs="Tahoma"/>
                <w:bCs/>
                <w:sz w:val="20"/>
                <w:szCs w:val="20"/>
              </w:rPr>
              <w:t>However,</w:t>
            </w:r>
            <w:r>
              <w:rPr>
                <w:rFonts w:ascii="Tahoma" w:hAnsi="Tahoma" w:cs="Tahoma"/>
                <w:bCs/>
                <w:sz w:val="20"/>
                <w:szCs w:val="20"/>
              </w:rPr>
              <w:t xml:space="preserve"> the incident has had more accurate mapping and </w:t>
            </w:r>
            <w:r w:rsidR="00C7035E">
              <w:rPr>
                <w:rFonts w:ascii="Tahoma" w:hAnsi="Tahoma" w:cs="Tahoma"/>
                <w:bCs/>
                <w:sz w:val="20"/>
                <w:szCs w:val="20"/>
              </w:rPr>
              <w:t xml:space="preserve">acreage </w:t>
            </w:r>
            <w:r>
              <w:rPr>
                <w:rFonts w:ascii="Tahoma" w:hAnsi="Tahoma" w:cs="Tahoma"/>
                <w:bCs/>
                <w:sz w:val="20"/>
                <w:szCs w:val="20"/>
              </w:rPr>
              <w:t xml:space="preserve">was 5,101 in the </w:t>
            </w:r>
            <w:r w:rsidR="00ED23FC" w:rsidRPr="002201CD">
              <w:rPr>
                <w:rFonts w:ascii="Tahoma" w:hAnsi="Tahoma" w:cs="Tahoma"/>
                <w:bCs/>
                <w:sz w:val="20"/>
                <w:szCs w:val="20"/>
              </w:rPr>
              <w:t>Wild</w:t>
            </w:r>
            <w:r w:rsidR="006B4764" w:rsidRPr="002201CD">
              <w:rPr>
                <w:rFonts w:ascii="Tahoma" w:hAnsi="Tahoma" w:cs="Tahoma"/>
                <w:bCs/>
                <w:sz w:val="20"/>
                <w:szCs w:val="20"/>
              </w:rPr>
              <w:t>fire Daily Fire Perimeter in the NIFS</w:t>
            </w:r>
            <w:r w:rsidR="00ED23FC" w:rsidRPr="002201CD">
              <w:rPr>
                <w:rFonts w:ascii="Tahoma" w:hAnsi="Tahoma" w:cs="Tahoma"/>
                <w:bCs/>
                <w:sz w:val="20"/>
                <w:szCs w:val="20"/>
              </w:rPr>
              <w:t xml:space="preserve"> at 2</w:t>
            </w:r>
            <w:r>
              <w:rPr>
                <w:rFonts w:ascii="Tahoma" w:hAnsi="Tahoma" w:cs="Tahoma"/>
                <w:bCs/>
                <w:sz w:val="20"/>
                <w:szCs w:val="20"/>
              </w:rPr>
              <w:t>2</w:t>
            </w:r>
            <w:r w:rsidR="00ED23FC" w:rsidRPr="002201CD">
              <w:rPr>
                <w:rFonts w:ascii="Tahoma" w:hAnsi="Tahoma" w:cs="Tahoma"/>
                <w:bCs/>
                <w:sz w:val="20"/>
                <w:szCs w:val="20"/>
              </w:rPr>
              <w:t>:00 MST</w:t>
            </w:r>
            <w:r w:rsidR="002201CD">
              <w:rPr>
                <w:rFonts w:ascii="Tahoma" w:hAnsi="Tahoma" w:cs="Tahoma"/>
                <w:bCs/>
                <w:sz w:val="20"/>
                <w:szCs w:val="20"/>
              </w:rPr>
              <w:t xml:space="preserve">, </w:t>
            </w:r>
            <w:r>
              <w:rPr>
                <w:rFonts w:ascii="Tahoma" w:hAnsi="Tahoma" w:cs="Tahoma"/>
                <w:bCs/>
                <w:sz w:val="20"/>
                <w:szCs w:val="20"/>
              </w:rPr>
              <w:t>8</w:t>
            </w:r>
            <w:r w:rsidR="002201CD">
              <w:rPr>
                <w:rFonts w:ascii="Tahoma" w:hAnsi="Tahoma" w:cs="Tahoma"/>
                <w:bCs/>
                <w:sz w:val="20"/>
                <w:szCs w:val="20"/>
              </w:rPr>
              <w:t>/</w:t>
            </w:r>
            <w:r>
              <w:rPr>
                <w:rFonts w:ascii="Tahoma" w:hAnsi="Tahoma" w:cs="Tahoma"/>
                <w:bCs/>
                <w:sz w:val="20"/>
                <w:szCs w:val="20"/>
              </w:rPr>
              <w:t>1</w:t>
            </w:r>
            <w:r w:rsidR="002201CD">
              <w:rPr>
                <w:rFonts w:ascii="Tahoma" w:hAnsi="Tahoma" w:cs="Tahoma"/>
                <w:bCs/>
                <w:sz w:val="20"/>
                <w:szCs w:val="20"/>
              </w:rPr>
              <w:t>/2023.</w:t>
            </w:r>
          </w:p>
          <w:p w14:paraId="7AAAA6BB" w14:textId="77777777" w:rsidR="00C7035E" w:rsidRDefault="00C7035E" w:rsidP="00105747">
            <w:pPr>
              <w:spacing w:line="360" w:lineRule="auto"/>
              <w:rPr>
                <w:rFonts w:ascii="Tahoma" w:hAnsi="Tahoma" w:cs="Tahoma"/>
                <w:bCs/>
                <w:sz w:val="20"/>
                <w:szCs w:val="20"/>
              </w:rPr>
            </w:pPr>
          </w:p>
          <w:p w14:paraId="23872CDA" w14:textId="651E4723" w:rsidR="00FD4CEE" w:rsidRPr="002201CD" w:rsidRDefault="00134AAE" w:rsidP="00105747">
            <w:pPr>
              <w:spacing w:line="360" w:lineRule="auto"/>
              <w:rPr>
                <w:rFonts w:ascii="Tahoma" w:hAnsi="Tahoma" w:cs="Tahoma"/>
                <w:bCs/>
                <w:sz w:val="20"/>
                <w:szCs w:val="20"/>
              </w:rPr>
            </w:pPr>
            <w:r>
              <w:rPr>
                <w:rFonts w:ascii="Tahoma" w:hAnsi="Tahoma" w:cs="Tahoma"/>
                <w:bCs/>
                <w:sz w:val="20"/>
                <w:szCs w:val="20"/>
              </w:rPr>
              <w:t xml:space="preserve">There was no change to the perimeter and no intense or scattered heat was mapped. The fire had cooled down since the last interpretation and consists of 30 mapped heat points. The isolated heat </w:t>
            </w:r>
            <w:r w:rsidR="00C7035E">
              <w:rPr>
                <w:rFonts w:ascii="Tahoma" w:hAnsi="Tahoma" w:cs="Tahoma"/>
                <w:bCs/>
                <w:sz w:val="20"/>
                <w:szCs w:val="20"/>
              </w:rPr>
              <w:t>near the perimeter is east of Maverick Mountain, east of Diamond Mountain and west of Sunflower.</w:t>
            </w:r>
          </w:p>
          <w:p w14:paraId="59990A6D" w14:textId="77777777" w:rsidR="002201CD" w:rsidRPr="002201CD" w:rsidRDefault="002201CD" w:rsidP="00105747">
            <w:pPr>
              <w:spacing w:line="360" w:lineRule="auto"/>
              <w:rPr>
                <w:rFonts w:ascii="Tahoma" w:hAnsi="Tahoma" w:cs="Tahoma"/>
                <w:bCs/>
                <w:sz w:val="20"/>
                <w:szCs w:val="20"/>
              </w:rPr>
            </w:pPr>
          </w:p>
          <w:p w14:paraId="6DA00D6E" w14:textId="6AA2B72F" w:rsidR="00617055" w:rsidRPr="002201CD" w:rsidRDefault="00C7035E" w:rsidP="009E385C">
            <w:pPr>
              <w:spacing w:line="360" w:lineRule="auto"/>
              <w:rPr>
                <w:rFonts w:ascii="Tahoma" w:hAnsi="Tahoma" w:cs="Tahoma"/>
                <w:bCs/>
                <w:sz w:val="20"/>
                <w:szCs w:val="20"/>
              </w:rPr>
            </w:pPr>
            <w:r>
              <w:rPr>
                <w:rFonts w:ascii="Tahoma" w:hAnsi="Tahoma" w:cs="Tahoma"/>
                <w:bCs/>
                <w:sz w:val="20"/>
                <w:szCs w:val="20"/>
              </w:rPr>
              <w:t>S</w:t>
            </w:r>
            <w:r w:rsidR="002201CD" w:rsidRPr="002201CD">
              <w:rPr>
                <w:rFonts w:ascii="Tahoma" w:hAnsi="Tahoma" w:cs="Tahoma"/>
                <w:bCs/>
                <w:sz w:val="20"/>
                <w:szCs w:val="20"/>
              </w:rPr>
              <w:t>ome of the heat points</w:t>
            </w:r>
            <w:r>
              <w:rPr>
                <w:rFonts w:ascii="Tahoma" w:hAnsi="Tahoma" w:cs="Tahoma"/>
                <w:bCs/>
                <w:sz w:val="20"/>
                <w:szCs w:val="20"/>
              </w:rPr>
              <w:t xml:space="preserve"> were</w:t>
            </w:r>
            <w:r w:rsidR="002201CD" w:rsidRPr="002201CD">
              <w:rPr>
                <w:rFonts w:ascii="Tahoma" w:hAnsi="Tahoma" w:cs="Tahoma"/>
                <w:bCs/>
                <w:sz w:val="20"/>
                <w:szCs w:val="20"/>
              </w:rPr>
              <w:t xml:space="preserve"> mapped as Possible I</w:t>
            </w:r>
            <w:r>
              <w:rPr>
                <w:rFonts w:ascii="Tahoma" w:hAnsi="Tahoma" w:cs="Tahoma"/>
                <w:bCs/>
                <w:sz w:val="20"/>
                <w:szCs w:val="20"/>
              </w:rPr>
              <w:t>R</w:t>
            </w:r>
            <w:r w:rsidR="002201CD" w:rsidRPr="002201CD">
              <w:rPr>
                <w:rFonts w:ascii="Tahoma" w:hAnsi="Tahoma" w:cs="Tahoma"/>
                <w:bCs/>
                <w:sz w:val="20"/>
                <w:szCs w:val="20"/>
              </w:rPr>
              <w:t xml:space="preserve"> Heat</w:t>
            </w:r>
            <w:r w:rsidR="00670814">
              <w:rPr>
                <w:rFonts w:ascii="Tahoma" w:hAnsi="Tahoma" w:cs="Tahoma"/>
                <w:bCs/>
                <w:sz w:val="20"/>
                <w:szCs w:val="20"/>
              </w:rPr>
              <w:t xml:space="preserve"> Source where it was difficult to distinguish</w:t>
            </w:r>
            <w:r>
              <w:rPr>
                <w:rFonts w:ascii="Tahoma" w:hAnsi="Tahoma" w:cs="Tahoma"/>
                <w:bCs/>
                <w:sz w:val="20"/>
                <w:szCs w:val="20"/>
              </w:rPr>
              <w:t xml:space="preserve"> between what may be from fire and what could be hot ground.</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F1D7" w14:textId="77777777" w:rsidR="0043118C" w:rsidRDefault="0043118C">
      <w:r>
        <w:separator/>
      </w:r>
    </w:p>
  </w:endnote>
  <w:endnote w:type="continuationSeparator" w:id="0">
    <w:p w14:paraId="0B587CBD" w14:textId="77777777" w:rsidR="0043118C" w:rsidRDefault="0043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76CB" w14:textId="77777777" w:rsidR="0043118C" w:rsidRDefault="0043118C">
      <w:r>
        <w:separator/>
      </w:r>
    </w:p>
  </w:footnote>
  <w:footnote w:type="continuationSeparator" w:id="0">
    <w:p w14:paraId="521DA1CC" w14:textId="77777777" w:rsidR="0043118C" w:rsidRDefault="0043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F4E49"/>
    <w:multiLevelType w:val="hybridMultilevel"/>
    <w:tmpl w:val="2C4A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765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221F"/>
    <w:rsid w:val="00005E8A"/>
    <w:rsid w:val="00020A8A"/>
    <w:rsid w:val="00022149"/>
    <w:rsid w:val="000309F5"/>
    <w:rsid w:val="0003130F"/>
    <w:rsid w:val="00035CC1"/>
    <w:rsid w:val="00043245"/>
    <w:rsid w:val="00076B78"/>
    <w:rsid w:val="00086210"/>
    <w:rsid w:val="000865EA"/>
    <w:rsid w:val="00093DF6"/>
    <w:rsid w:val="00094448"/>
    <w:rsid w:val="000A012D"/>
    <w:rsid w:val="000C48B9"/>
    <w:rsid w:val="000C6F09"/>
    <w:rsid w:val="000E0160"/>
    <w:rsid w:val="000E7445"/>
    <w:rsid w:val="000F385D"/>
    <w:rsid w:val="00103C8B"/>
    <w:rsid w:val="00105747"/>
    <w:rsid w:val="00111BF1"/>
    <w:rsid w:val="00113C6C"/>
    <w:rsid w:val="0012156E"/>
    <w:rsid w:val="00132C2F"/>
    <w:rsid w:val="00133DB7"/>
    <w:rsid w:val="0013475E"/>
    <w:rsid w:val="00134AAE"/>
    <w:rsid w:val="00141F65"/>
    <w:rsid w:val="001444EF"/>
    <w:rsid w:val="0014673C"/>
    <w:rsid w:val="001544A7"/>
    <w:rsid w:val="00154870"/>
    <w:rsid w:val="001565FC"/>
    <w:rsid w:val="00176F77"/>
    <w:rsid w:val="00180AA4"/>
    <w:rsid w:val="00181A56"/>
    <w:rsid w:val="001A425B"/>
    <w:rsid w:val="001B4047"/>
    <w:rsid w:val="001C62BA"/>
    <w:rsid w:val="001F630E"/>
    <w:rsid w:val="00204C29"/>
    <w:rsid w:val="00206A79"/>
    <w:rsid w:val="002201CD"/>
    <w:rsid w:val="0022172E"/>
    <w:rsid w:val="00262E34"/>
    <w:rsid w:val="002771D1"/>
    <w:rsid w:val="00293C16"/>
    <w:rsid w:val="002C4F37"/>
    <w:rsid w:val="002E14F0"/>
    <w:rsid w:val="002F4B47"/>
    <w:rsid w:val="002F4EB2"/>
    <w:rsid w:val="003029F6"/>
    <w:rsid w:val="00314609"/>
    <w:rsid w:val="003146D3"/>
    <w:rsid w:val="00320B15"/>
    <w:rsid w:val="00333751"/>
    <w:rsid w:val="00333FAC"/>
    <w:rsid w:val="003362AF"/>
    <w:rsid w:val="00345C81"/>
    <w:rsid w:val="00355624"/>
    <w:rsid w:val="003636CB"/>
    <w:rsid w:val="003B0BD5"/>
    <w:rsid w:val="003B61A9"/>
    <w:rsid w:val="003D188C"/>
    <w:rsid w:val="003F20F3"/>
    <w:rsid w:val="003F65B6"/>
    <w:rsid w:val="003F6B1F"/>
    <w:rsid w:val="004137F0"/>
    <w:rsid w:val="0043118C"/>
    <w:rsid w:val="00444C06"/>
    <w:rsid w:val="0045516F"/>
    <w:rsid w:val="004576E4"/>
    <w:rsid w:val="00482B47"/>
    <w:rsid w:val="0048475F"/>
    <w:rsid w:val="00494B1E"/>
    <w:rsid w:val="004E1667"/>
    <w:rsid w:val="005173EB"/>
    <w:rsid w:val="00535469"/>
    <w:rsid w:val="00544D84"/>
    <w:rsid w:val="005528FA"/>
    <w:rsid w:val="00553B97"/>
    <w:rsid w:val="00554ED4"/>
    <w:rsid w:val="00594DD8"/>
    <w:rsid w:val="005B320F"/>
    <w:rsid w:val="005B75C8"/>
    <w:rsid w:val="005C7C66"/>
    <w:rsid w:val="005D7C37"/>
    <w:rsid w:val="005E4F85"/>
    <w:rsid w:val="005E5D3D"/>
    <w:rsid w:val="005E78F2"/>
    <w:rsid w:val="0060067E"/>
    <w:rsid w:val="00607155"/>
    <w:rsid w:val="00617055"/>
    <w:rsid w:val="00636D50"/>
    <w:rsid w:val="0063737D"/>
    <w:rsid w:val="006446A6"/>
    <w:rsid w:val="00650FBF"/>
    <w:rsid w:val="00670814"/>
    <w:rsid w:val="0067282A"/>
    <w:rsid w:val="00674F06"/>
    <w:rsid w:val="00680474"/>
    <w:rsid w:val="00682A75"/>
    <w:rsid w:val="006A38FC"/>
    <w:rsid w:val="006B11D4"/>
    <w:rsid w:val="006B2A74"/>
    <w:rsid w:val="006B4764"/>
    <w:rsid w:val="006D53AE"/>
    <w:rsid w:val="006F0186"/>
    <w:rsid w:val="00703550"/>
    <w:rsid w:val="0071303B"/>
    <w:rsid w:val="00736B07"/>
    <w:rsid w:val="00750F12"/>
    <w:rsid w:val="00756C3C"/>
    <w:rsid w:val="00765114"/>
    <w:rsid w:val="00765B41"/>
    <w:rsid w:val="007672C8"/>
    <w:rsid w:val="00782897"/>
    <w:rsid w:val="007924FE"/>
    <w:rsid w:val="00795E35"/>
    <w:rsid w:val="007B08EC"/>
    <w:rsid w:val="007B2F7F"/>
    <w:rsid w:val="007B4AA3"/>
    <w:rsid w:val="007B683D"/>
    <w:rsid w:val="007C04FA"/>
    <w:rsid w:val="007D0047"/>
    <w:rsid w:val="007D57F9"/>
    <w:rsid w:val="007E087D"/>
    <w:rsid w:val="007E5B66"/>
    <w:rsid w:val="007F697C"/>
    <w:rsid w:val="00816EFF"/>
    <w:rsid w:val="00822967"/>
    <w:rsid w:val="008356FB"/>
    <w:rsid w:val="00840FBC"/>
    <w:rsid w:val="008446EC"/>
    <w:rsid w:val="00851694"/>
    <w:rsid w:val="008678D8"/>
    <w:rsid w:val="008905E1"/>
    <w:rsid w:val="008A48E3"/>
    <w:rsid w:val="008B0C71"/>
    <w:rsid w:val="008D021A"/>
    <w:rsid w:val="008D77C5"/>
    <w:rsid w:val="008E0C09"/>
    <w:rsid w:val="008E7C2C"/>
    <w:rsid w:val="00916749"/>
    <w:rsid w:val="009203F0"/>
    <w:rsid w:val="00923DEF"/>
    <w:rsid w:val="00935C5E"/>
    <w:rsid w:val="009434EA"/>
    <w:rsid w:val="00944567"/>
    <w:rsid w:val="00955C15"/>
    <w:rsid w:val="0096648C"/>
    <w:rsid w:val="009711D2"/>
    <w:rsid w:val="009748D6"/>
    <w:rsid w:val="009876C5"/>
    <w:rsid w:val="00987882"/>
    <w:rsid w:val="00991254"/>
    <w:rsid w:val="0099702B"/>
    <w:rsid w:val="009A68F6"/>
    <w:rsid w:val="009C0BBE"/>
    <w:rsid w:val="009C2908"/>
    <w:rsid w:val="009C689C"/>
    <w:rsid w:val="009D3128"/>
    <w:rsid w:val="009E239F"/>
    <w:rsid w:val="009E385C"/>
    <w:rsid w:val="009F65FE"/>
    <w:rsid w:val="00A03CEC"/>
    <w:rsid w:val="00A06847"/>
    <w:rsid w:val="00A2031B"/>
    <w:rsid w:val="00A43C17"/>
    <w:rsid w:val="00A56502"/>
    <w:rsid w:val="00A64DA8"/>
    <w:rsid w:val="00A6728A"/>
    <w:rsid w:val="00A741F4"/>
    <w:rsid w:val="00A74931"/>
    <w:rsid w:val="00A84471"/>
    <w:rsid w:val="00A84E55"/>
    <w:rsid w:val="00A87747"/>
    <w:rsid w:val="00A9627B"/>
    <w:rsid w:val="00AB3E96"/>
    <w:rsid w:val="00AB5A65"/>
    <w:rsid w:val="00AB7E5C"/>
    <w:rsid w:val="00AD2235"/>
    <w:rsid w:val="00AF7F4B"/>
    <w:rsid w:val="00B10526"/>
    <w:rsid w:val="00B260B0"/>
    <w:rsid w:val="00B276F4"/>
    <w:rsid w:val="00B61B38"/>
    <w:rsid w:val="00B656F1"/>
    <w:rsid w:val="00B7389B"/>
    <w:rsid w:val="00B74807"/>
    <w:rsid w:val="00B74DB7"/>
    <w:rsid w:val="00B770B9"/>
    <w:rsid w:val="00BA37CD"/>
    <w:rsid w:val="00BC766C"/>
    <w:rsid w:val="00BD0A6F"/>
    <w:rsid w:val="00BF30B1"/>
    <w:rsid w:val="00C23333"/>
    <w:rsid w:val="00C30B67"/>
    <w:rsid w:val="00C3270E"/>
    <w:rsid w:val="00C503E4"/>
    <w:rsid w:val="00C509EE"/>
    <w:rsid w:val="00C57FF0"/>
    <w:rsid w:val="00C61171"/>
    <w:rsid w:val="00C63AFD"/>
    <w:rsid w:val="00C7035E"/>
    <w:rsid w:val="00C81896"/>
    <w:rsid w:val="00CA16C6"/>
    <w:rsid w:val="00CA7C27"/>
    <w:rsid w:val="00CB255A"/>
    <w:rsid w:val="00CB2594"/>
    <w:rsid w:val="00CC218D"/>
    <w:rsid w:val="00CD3FC2"/>
    <w:rsid w:val="00CD6145"/>
    <w:rsid w:val="00CF006E"/>
    <w:rsid w:val="00D045E5"/>
    <w:rsid w:val="00D07279"/>
    <w:rsid w:val="00D234FE"/>
    <w:rsid w:val="00D31322"/>
    <w:rsid w:val="00D31D0D"/>
    <w:rsid w:val="00D43B48"/>
    <w:rsid w:val="00D73A24"/>
    <w:rsid w:val="00D958FD"/>
    <w:rsid w:val="00DB3EBE"/>
    <w:rsid w:val="00DC6D9B"/>
    <w:rsid w:val="00DD330D"/>
    <w:rsid w:val="00DD58B8"/>
    <w:rsid w:val="00E06650"/>
    <w:rsid w:val="00E11F07"/>
    <w:rsid w:val="00E271A7"/>
    <w:rsid w:val="00E572F1"/>
    <w:rsid w:val="00E708A1"/>
    <w:rsid w:val="00E803AE"/>
    <w:rsid w:val="00E930E1"/>
    <w:rsid w:val="00E95108"/>
    <w:rsid w:val="00EA02EC"/>
    <w:rsid w:val="00EB7639"/>
    <w:rsid w:val="00EC3F9C"/>
    <w:rsid w:val="00ED11A2"/>
    <w:rsid w:val="00ED23FC"/>
    <w:rsid w:val="00ED5CEA"/>
    <w:rsid w:val="00EF76FD"/>
    <w:rsid w:val="00F1117B"/>
    <w:rsid w:val="00F21E8F"/>
    <w:rsid w:val="00F22B97"/>
    <w:rsid w:val="00F33253"/>
    <w:rsid w:val="00F55000"/>
    <w:rsid w:val="00F570AA"/>
    <w:rsid w:val="00F63E69"/>
    <w:rsid w:val="00F73100"/>
    <w:rsid w:val="00FA12B8"/>
    <w:rsid w:val="00FB3C4A"/>
    <w:rsid w:val="00FD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C7AA43E725040AF8B380A557A8BEC" ma:contentTypeVersion="17" ma:contentTypeDescription="Create a new document." ma:contentTypeScope="" ma:versionID="ef30a8b61ee75aea9fa71b4b4a26e433">
  <xsd:schema xmlns:xsd="http://www.w3.org/2001/XMLSchema" xmlns:xs="http://www.w3.org/2001/XMLSchema" xmlns:p="http://schemas.microsoft.com/office/2006/metadata/properties" xmlns:ns2="cd167c8e-7afc-4c74-8b34-6de513c4efc9" xmlns:ns3="98c60766-baaf-4a2a-a9a9-e0811db19ee5" targetNamespace="http://schemas.microsoft.com/office/2006/metadata/properties" ma:root="true" ma:fieldsID="9d8658ab3dc90cee236ea16c3cc3e74b" ns2:_="" ns3:_="">
    <xsd:import namespace="cd167c8e-7afc-4c74-8b34-6de513c4efc9"/>
    <xsd:import namespace="98c60766-baaf-4a2a-a9a9-e0811db19e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67c8e-7afc-4c74-8b34-6de513c4e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d24e8d-a9e5-4d92-be68-bacf1b977f8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60766-baaf-4a2a-a9a9-e0811db19e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e5c61d63-b23d-4386-b1bd-094a0040df92}" ma:internalName="TaxCatchAll" ma:showField="CatchAllData" ma:web="98c60766-baaf-4a2a-a9a9-e0811db19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CD581-677D-40F3-83D0-C89827160858}"/>
</file>

<file path=customXml/itemProps2.xml><?xml version="1.0" encoding="utf-8"?>
<ds:datastoreItem xmlns:ds="http://schemas.openxmlformats.org/officeDocument/2006/customXml" ds:itemID="{9445E120-23E8-4130-B2AC-8BF5184A999A}"/>
</file>

<file path=docProps/app.xml><?xml version="1.0" encoding="utf-8"?>
<Properties xmlns="http://schemas.openxmlformats.org/officeDocument/2006/extended-properties" xmlns:vt="http://schemas.openxmlformats.org/officeDocument/2006/docPropsVTypes">
  <Template>IRIN Daily Log.dotx</Template>
  <TotalTime>3023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47</cp:revision>
  <cp:lastPrinted>2004-03-23T21:00:00Z</cp:lastPrinted>
  <dcterms:created xsi:type="dcterms:W3CDTF">2023-07-13T02:18:00Z</dcterms:created>
  <dcterms:modified xsi:type="dcterms:W3CDTF">2023-08-02T06:47:00Z</dcterms:modified>
</cp:coreProperties>
</file>