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40130891" w:rsidR="00294DF7" w:rsidRPr="00294DF7" w:rsidRDefault="0092011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</w:t>
            </w:r>
          </w:p>
          <w:p w14:paraId="7CB6887C" w14:textId="56F1CF0D" w:rsidR="002C306E" w:rsidRPr="003C4C6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0004</w:t>
            </w:r>
            <w:r w:rsidR="00920116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B0E7803" w:rsidR="00B82EC5" w:rsidRPr="00F22BD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Center</w:t>
            </w:r>
          </w:p>
          <w:p w14:paraId="304E15C0" w14:textId="3CB7BA16" w:rsidR="002C306E" w:rsidRPr="00CB255A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5CB242A" w:rsidR="003B08AC" w:rsidRPr="00B00F0C" w:rsidRDefault="00C252EA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7CD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423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639EC20" w:rsidR="003B08AC" w:rsidRPr="00AB3587" w:rsidRDefault="00C252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913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3618F92" w:rsidR="009748D6" w:rsidRPr="00C7489C" w:rsidRDefault="009D1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0E3A">
              <w:rPr>
                <w:rFonts w:ascii="Tahoma" w:hAnsi="Tahoma" w:cs="Tahoma"/>
                <w:sz w:val="20"/>
                <w:szCs w:val="20"/>
              </w:rPr>
              <w:t>146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E6ABD4D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C252EA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C252EA">
              <w:rPr>
                <w:rFonts w:ascii="Tahoma" w:hAnsi="Tahoma" w:cs="Tahoma"/>
                <w:sz w:val="20"/>
                <w:szCs w:val="20"/>
              </w:rPr>
              <w:t>01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77777777" w:rsidR="00286AE4" w:rsidRDefault="00286AE4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D886751" w:rsidR="009748D6" w:rsidRPr="00294DF7" w:rsidRDefault="00286AE4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464878C" w:rsidR="00F22BD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Aaron Jones</w:t>
            </w:r>
          </w:p>
          <w:p w14:paraId="265EAE95" w14:textId="4FDE3242" w:rsidR="00542FCE" w:rsidRPr="00AB358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505-490-3693</w:t>
            </w:r>
          </w:p>
          <w:p w14:paraId="2A31F6DD" w14:textId="6AE6FCB6" w:rsidR="00AB3587" w:rsidRPr="00286AE4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86AE4" w:rsidRPr="00FE799D">
                <w:rPr>
                  <w:rStyle w:val="Hyperlink"/>
                  <w:rFonts w:ascii="Tahoma" w:hAnsi="Tahoma" w:cs="Tahoma"/>
                  <w:sz w:val="20"/>
                  <w:szCs w:val="20"/>
                </w:rPr>
                <w:t>aaron.jones@usda.gov</w:t>
              </w:r>
            </w:hyperlink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8AEFB4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784B8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02B854B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N350FV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542367C" w:rsidR="0001427D" w:rsidRPr="001C4F23" w:rsidRDefault="009D1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172E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2401D" w:rsidR="009748D6" w:rsidRPr="001C4F23" w:rsidRDefault="001E6F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3CFBAC8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E3A">
              <w:rPr>
                <w:rFonts w:ascii="Tahoma" w:hAnsi="Tahoma" w:cs="Tahoma"/>
                <w:sz w:val="20"/>
                <w:szCs w:val="20"/>
              </w:rPr>
              <w:t>22</w:t>
            </w:r>
            <w:r w:rsid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8B11B53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784B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/incident_specific_data/southwest/GACC_Incidents/2023/2023_Prior/IR/20230802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97B28D9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B07CDF">
              <w:rPr>
                <w:rFonts w:ascii="Tahoma" w:hAnsi="Tahoma" w:cs="Tahoma"/>
                <w:sz w:val="20"/>
                <w:szCs w:val="20"/>
              </w:rPr>
              <w:t>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E3A">
              <w:rPr>
                <w:rFonts w:ascii="Tahoma" w:hAnsi="Tahoma" w:cs="Tahoma"/>
                <w:sz w:val="20"/>
                <w:szCs w:val="20"/>
              </w:rPr>
              <w:t>232</w:t>
            </w:r>
            <w:r w:rsid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7BE48D5E" w:rsidR="00C7489C" w:rsidRPr="001C4F23" w:rsidRDefault="00B07CD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was the first night of IR for this incident. </w:t>
            </w:r>
          </w:p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6BA0F0A4" w:rsidR="00EF3A60" w:rsidRPr="001C4F23" w:rsidRDefault="00B07CD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</w:t>
            </w:r>
            <w:r w:rsidR="009D189C">
              <w:rPr>
                <w:rFonts w:ascii="Tahoma" w:hAnsi="Tahoma" w:cs="Tahoma"/>
                <w:bCs/>
                <w:sz w:val="20"/>
                <w:szCs w:val="20"/>
              </w:rPr>
              <w:t xml:space="preserve">growth with associated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observed on the </w:t>
            </w:r>
            <w:r w:rsidR="00F10E3A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9D189C">
              <w:rPr>
                <w:rFonts w:ascii="Tahoma" w:hAnsi="Tahoma" w:cs="Tahoma"/>
                <w:bCs/>
                <w:sz w:val="20"/>
                <w:szCs w:val="20"/>
              </w:rPr>
              <w:t xml:space="preserve">west,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north,</w:t>
            </w:r>
            <w:r w:rsidR="00F10E3A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east. Scattered heat </w:t>
            </w:r>
            <w:r w:rsidR="00F10E3A">
              <w:rPr>
                <w:rFonts w:ascii="Tahoma" w:hAnsi="Tahoma" w:cs="Tahoma"/>
                <w:bCs/>
                <w:sz w:val="20"/>
                <w:szCs w:val="20"/>
              </w:rPr>
              <w:t xml:space="preserve">along the same areas with abundant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</w:t>
            </w:r>
            <w:r w:rsidR="00F10E3A">
              <w:rPr>
                <w:rFonts w:ascii="Tahoma" w:hAnsi="Tahoma" w:cs="Tahoma"/>
                <w:bCs/>
                <w:sz w:val="20"/>
                <w:szCs w:val="20"/>
              </w:rPr>
              <w:t>throughout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interior of the perimeter. </w:t>
            </w:r>
          </w:p>
          <w:p w14:paraId="53C22270" w14:textId="6B1ACD5E" w:rsidR="00EF3A60" w:rsidRPr="001C4F23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1E03" w14:textId="77777777" w:rsidR="00415628" w:rsidRDefault="00415628">
      <w:r>
        <w:separator/>
      </w:r>
    </w:p>
  </w:endnote>
  <w:endnote w:type="continuationSeparator" w:id="0">
    <w:p w14:paraId="2AA98E3A" w14:textId="77777777" w:rsidR="00415628" w:rsidRDefault="0041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AEFE" w14:textId="77777777" w:rsidR="00415628" w:rsidRDefault="00415628">
      <w:r>
        <w:separator/>
      </w:r>
    </w:p>
  </w:footnote>
  <w:footnote w:type="continuationSeparator" w:id="0">
    <w:p w14:paraId="5B2536F4" w14:textId="77777777" w:rsidR="00415628" w:rsidRDefault="0041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628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17A4E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84B88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20116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5B89"/>
    <w:rsid w:val="00B2766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252EA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2560"/>
    <w:rsid w:val="00F10B90"/>
    <w:rsid w:val="00F10E3A"/>
    <w:rsid w:val="00F22BD7"/>
    <w:rsid w:val="00F3089C"/>
    <w:rsid w:val="00F35BF7"/>
    <w:rsid w:val="00F600F6"/>
    <w:rsid w:val="00F63309"/>
    <w:rsid w:val="00F635AA"/>
    <w:rsid w:val="00F823F3"/>
    <w:rsid w:val="00F90B4E"/>
    <w:rsid w:val="00FB2548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southwest/GACC_Incidents/2023/2023_Prior/IR/202308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jones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17</cp:revision>
  <cp:lastPrinted>2004-03-23T21:00:00Z</cp:lastPrinted>
  <dcterms:created xsi:type="dcterms:W3CDTF">2021-09-02T17:51:00Z</dcterms:created>
  <dcterms:modified xsi:type="dcterms:W3CDTF">2023-08-02T05:19:00Z</dcterms:modified>
</cp:coreProperties>
</file>