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27" w:rsidRDefault="006C37D5" w:rsidP="00DF4E27">
      <w:pPr>
        <w:pStyle w:val="Heading1"/>
      </w:pPr>
      <w:r>
        <w:rPr>
          <w:noProof/>
        </w:rPr>
        <w:drawing>
          <wp:anchor distT="0" distB="0" distL="114300" distR="114300" simplePos="0" relativeHeight="251658240" behindDoc="1" locked="0" layoutInCell="1" allowOverlap="1">
            <wp:simplePos x="0" y="0"/>
            <wp:positionH relativeFrom="column">
              <wp:posOffset>5486400</wp:posOffset>
            </wp:positionH>
            <wp:positionV relativeFrom="paragraph">
              <wp:posOffset>228600</wp:posOffset>
            </wp:positionV>
            <wp:extent cx="1228725" cy="762000"/>
            <wp:effectExtent l="19050" t="0" r="9525" b="0"/>
            <wp:wrapTight wrapText="bothSides">
              <wp:wrapPolygon edited="0">
                <wp:start x="-335" y="0"/>
                <wp:lineTo x="-335" y="21060"/>
                <wp:lineTo x="21767" y="21060"/>
                <wp:lineTo x="21767" y="0"/>
                <wp:lineTo x="-335" y="0"/>
              </wp:wrapPolygon>
            </wp:wrapTight>
            <wp:docPr id="203" name="Picture 203" descr="NI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IRLogo"/>
                    <pic:cNvPicPr>
                      <a:picLocks noChangeAspect="1" noChangeArrowheads="1"/>
                    </pic:cNvPicPr>
                  </pic:nvPicPr>
                  <pic:blipFill>
                    <a:blip r:embed="rId7" cstate="print"/>
                    <a:srcRect/>
                    <a:stretch>
                      <a:fillRect/>
                    </a:stretch>
                  </pic:blipFill>
                  <pic:spPr bwMode="auto">
                    <a:xfrm>
                      <a:off x="0" y="0"/>
                      <a:ext cx="1228725" cy="762000"/>
                    </a:xfrm>
                    <a:prstGeom prst="rect">
                      <a:avLst/>
                    </a:prstGeom>
                    <a:noFill/>
                    <a:ln w="9525">
                      <a:noFill/>
                      <a:miter lim="800000"/>
                      <a:headEnd/>
                      <a:tailEnd/>
                    </a:ln>
                  </pic:spPr>
                </pic:pic>
              </a:graphicData>
            </a:graphic>
          </wp:anchor>
        </w:drawing>
      </w:r>
    </w:p>
    <w:p w:rsidR="005F4AA1" w:rsidRPr="00FF39B3" w:rsidRDefault="005F4AA1" w:rsidP="006D6BFA">
      <w:pPr>
        <w:pStyle w:val="Heading2"/>
        <w:numPr>
          <w:ilvl w:val="0"/>
          <w:numId w:val="1"/>
        </w:numPr>
        <w:rPr>
          <w:rFonts w:ascii="Arial (W1)" w:hAnsi="Arial (W1)"/>
          <w:shadow w:val="0"/>
        </w:rPr>
      </w:pPr>
      <w:r w:rsidRPr="00FF39B3">
        <w:rPr>
          <w:rFonts w:ascii="Arial (W1)" w:hAnsi="Arial (W1)"/>
          <w:shadow w:val="0"/>
        </w:rPr>
        <w:t>Describe the standard IR deliverables</w:t>
      </w:r>
    </w:p>
    <w:p w:rsidR="00DC71D8" w:rsidRPr="00FF39B3" w:rsidRDefault="00A073C1" w:rsidP="00DC71D8">
      <w:pPr>
        <w:pStyle w:val="Heading2"/>
        <w:numPr>
          <w:ilvl w:val="0"/>
          <w:numId w:val="1"/>
        </w:numPr>
        <w:rPr>
          <w:rFonts w:ascii="Arial (W1)" w:hAnsi="Arial (W1)"/>
          <w:shadow w:val="0"/>
        </w:rPr>
      </w:pPr>
      <w:r w:rsidRPr="00FF39B3">
        <w:rPr>
          <w:rFonts w:ascii="Arial (W1)" w:hAnsi="Arial (W1)"/>
          <w:shadow w:val="0"/>
        </w:rPr>
        <w:t>Pre</w:t>
      </w:r>
      <w:r w:rsidR="00DC71D8" w:rsidRPr="00FF39B3">
        <w:rPr>
          <w:rFonts w:ascii="Arial (W1)" w:hAnsi="Arial (W1)"/>
          <w:shadow w:val="0"/>
        </w:rPr>
        <w:t xml:space="preserve">-work: </w:t>
      </w:r>
      <w:r w:rsidRPr="00FF39B3">
        <w:rPr>
          <w:rFonts w:ascii="Arial (W1)" w:hAnsi="Arial (W1)"/>
          <w:shadow w:val="0"/>
        </w:rPr>
        <w:t xml:space="preserve">Acquiring </w:t>
      </w:r>
      <w:r w:rsidR="007243AD">
        <w:rPr>
          <w:rFonts w:ascii="Arial (W1)" w:hAnsi="Arial (W1)"/>
          <w:shadow w:val="0"/>
        </w:rPr>
        <w:t>base</w:t>
      </w:r>
      <w:r w:rsidR="007243AD" w:rsidRPr="00FF39B3">
        <w:rPr>
          <w:rFonts w:ascii="Arial (W1)" w:hAnsi="Arial (W1)"/>
          <w:shadow w:val="0"/>
        </w:rPr>
        <w:t xml:space="preserve"> </w:t>
      </w:r>
      <w:r w:rsidRPr="00FF39B3">
        <w:rPr>
          <w:rFonts w:ascii="Arial (W1)" w:hAnsi="Arial (W1)"/>
          <w:shadow w:val="0"/>
        </w:rPr>
        <w:t>data</w:t>
      </w:r>
      <w:r w:rsidR="009E6E58">
        <w:rPr>
          <w:rFonts w:ascii="Arial (W1)" w:hAnsi="Arial (W1)"/>
          <w:shadow w:val="0"/>
        </w:rPr>
        <w:t xml:space="preserve">, </w:t>
      </w:r>
      <w:r w:rsidRPr="00FF39B3">
        <w:rPr>
          <w:rFonts w:ascii="Arial (W1)" w:hAnsi="Arial (W1)"/>
          <w:shadow w:val="0"/>
        </w:rPr>
        <w:t>s</w:t>
      </w:r>
      <w:r w:rsidR="00DC71D8" w:rsidRPr="00FF39B3">
        <w:rPr>
          <w:rFonts w:ascii="Arial (W1)" w:hAnsi="Arial (W1)"/>
          <w:shadow w:val="0"/>
        </w:rPr>
        <w:t>etting up the digital work area</w:t>
      </w:r>
      <w:r w:rsidR="00AE5F15">
        <w:rPr>
          <w:rFonts w:ascii="Arial (W1)" w:hAnsi="Arial (W1)"/>
          <w:shadow w:val="0"/>
        </w:rPr>
        <w:t>, and downloading Phoenix data</w:t>
      </w:r>
    </w:p>
    <w:p w:rsidR="00DF4E27" w:rsidRPr="00FF39B3" w:rsidRDefault="00DF4E27" w:rsidP="006D6BFA">
      <w:pPr>
        <w:pStyle w:val="Heading2"/>
        <w:numPr>
          <w:ilvl w:val="0"/>
          <w:numId w:val="1"/>
        </w:numPr>
        <w:rPr>
          <w:rFonts w:ascii="Arial (W1)" w:hAnsi="Arial (W1)"/>
          <w:shadow w:val="0"/>
        </w:rPr>
      </w:pPr>
      <w:r w:rsidRPr="00FF39B3">
        <w:rPr>
          <w:rFonts w:ascii="Arial (W1)" w:hAnsi="Arial (W1)"/>
          <w:shadow w:val="0"/>
        </w:rPr>
        <w:t xml:space="preserve">View </w:t>
      </w:r>
      <w:smartTag w:uri="urn:schemas-microsoft-com:office:smarttags" w:element="place">
        <w:smartTag w:uri="urn:schemas-microsoft-com:office:smarttags" w:element="City">
          <w:r w:rsidRPr="00FF39B3">
            <w:rPr>
              <w:rFonts w:ascii="Arial (W1)" w:hAnsi="Arial (W1)"/>
              <w:shadow w:val="0"/>
            </w:rPr>
            <w:t>Phoenix</w:t>
          </w:r>
        </w:smartTag>
      </w:smartTag>
      <w:r w:rsidRPr="00FF39B3">
        <w:rPr>
          <w:rFonts w:ascii="Arial (W1)" w:hAnsi="Arial (W1)"/>
          <w:shadow w:val="0"/>
        </w:rPr>
        <w:t xml:space="preserve"> image</w:t>
      </w:r>
      <w:r w:rsidR="00C64608" w:rsidRPr="00FF39B3">
        <w:rPr>
          <w:rFonts w:ascii="Arial (W1)" w:hAnsi="Arial (W1)"/>
          <w:shadow w:val="0"/>
        </w:rPr>
        <w:t>ry and shapefiles over base map</w:t>
      </w:r>
    </w:p>
    <w:p w:rsidR="006D6BFA" w:rsidRPr="00FF39B3" w:rsidRDefault="006D6BFA" w:rsidP="006D6BFA">
      <w:pPr>
        <w:pStyle w:val="Heading2"/>
        <w:numPr>
          <w:ilvl w:val="0"/>
          <w:numId w:val="1"/>
        </w:numPr>
        <w:rPr>
          <w:rFonts w:ascii="Arial (W1)" w:hAnsi="Arial (W1)"/>
          <w:shadow w:val="0"/>
        </w:rPr>
      </w:pPr>
      <w:r w:rsidRPr="00FF39B3">
        <w:rPr>
          <w:rFonts w:ascii="Arial (W1)" w:hAnsi="Arial (W1)"/>
          <w:shadow w:val="0"/>
        </w:rPr>
        <w:t>Create and edit shapefiles</w:t>
      </w:r>
      <w:r w:rsidR="00DC71D8" w:rsidRPr="00FF39B3">
        <w:rPr>
          <w:rFonts w:ascii="Arial (W1)" w:hAnsi="Arial (W1)"/>
          <w:shadow w:val="0"/>
        </w:rPr>
        <w:t>, tips and tricks</w:t>
      </w:r>
      <w:r w:rsidR="000F3568" w:rsidRPr="00FF39B3">
        <w:rPr>
          <w:rFonts w:ascii="Arial (W1)" w:hAnsi="Arial (W1)"/>
          <w:shadow w:val="0"/>
        </w:rPr>
        <w:t>, and making maps</w:t>
      </w:r>
    </w:p>
    <w:p w:rsidR="006D6BFA" w:rsidRDefault="006D6BFA" w:rsidP="006D6BFA">
      <w:pPr>
        <w:pStyle w:val="Heading2"/>
        <w:numPr>
          <w:ilvl w:val="0"/>
          <w:numId w:val="1"/>
        </w:numPr>
        <w:rPr>
          <w:rFonts w:ascii="Arial (W1)" w:hAnsi="Arial (W1)"/>
          <w:shadow w:val="0"/>
        </w:rPr>
      </w:pPr>
      <w:r w:rsidRPr="00FF39B3">
        <w:rPr>
          <w:rFonts w:ascii="Arial (W1)" w:hAnsi="Arial (W1)"/>
          <w:shadow w:val="0"/>
        </w:rPr>
        <w:t xml:space="preserve">Delivering the products </w:t>
      </w:r>
    </w:p>
    <w:p w:rsidR="00E97414" w:rsidRPr="00E97414" w:rsidRDefault="00E97414" w:rsidP="00E97414">
      <w:pPr>
        <w:ind w:left="360"/>
        <w:rPr>
          <w:rFonts w:ascii="Arial" w:hAnsi="Arial"/>
          <w:sz w:val="32"/>
          <w:szCs w:val="32"/>
        </w:rPr>
      </w:pPr>
      <w:r w:rsidRPr="00E97414">
        <w:rPr>
          <w:rFonts w:ascii="Arial" w:hAnsi="Arial"/>
          <w:sz w:val="32"/>
          <w:szCs w:val="32"/>
        </w:rPr>
        <w:t>6) Other information</w:t>
      </w:r>
    </w:p>
    <w:p w:rsidR="006D6BFA" w:rsidRPr="006D6BFA" w:rsidRDefault="006D6BFA" w:rsidP="006D6BFA"/>
    <w:p w:rsidR="005F4AA1" w:rsidRPr="00DF4E27" w:rsidRDefault="005F4AA1" w:rsidP="00873CB6">
      <w:pPr>
        <w:pStyle w:val="Heading1"/>
        <w:jc w:val="left"/>
      </w:pPr>
      <w:r>
        <w:t xml:space="preserve">1) </w:t>
      </w:r>
      <w:r w:rsidRPr="00DF4E27">
        <w:t xml:space="preserve">Standard </w:t>
      </w:r>
      <w:r>
        <w:t>D</w:t>
      </w:r>
      <w:r w:rsidRPr="00DF4E27">
        <w:t>eliverables</w:t>
      </w:r>
    </w:p>
    <w:p w:rsidR="005F4AA1" w:rsidRPr="00B233A2" w:rsidRDefault="005F4AA1" w:rsidP="00B233A2">
      <w:pPr>
        <w:pStyle w:val="Heading2"/>
        <w:numPr>
          <w:ilvl w:val="1"/>
          <w:numId w:val="1"/>
          <w:ins w:id="0" w:author="Unknown"/>
        </w:numPr>
        <w:rPr>
          <w:shadow w:val="0"/>
          <w:sz w:val="24"/>
        </w:rPr>
      </w:pPr>
      <w:r w:rsidRPr="00B233A2">
        <w:rPr>
          <w:shadow w:val="0"/>
          <w:sz w:val="24"/>
        </w:rPr>
        <w:t>Shapefiles, in order of priority:</w:t>
      </w:r>
    </w:p>
    <w:p w:rsidR="005F4AA1" w:rsidRPr="00B233A2" w:rsidRDefault="005F4AA1" w:rsidP="00873CB6">
      <w:pPr>
        <w:pStyle w:val="Heading2"/>
        <w:ind w:left="1620" w:firstLine="0"/>
        <w:rPr>
          <w:shadow w:val="0"/>
          <w:sz w:val="24"/>
        </w:rPr>
      </w:pPr>
      <w:r w:rsidRPr="00B233A2">
        <w:rPr>
          <w:shadow w:val="0"/>
          <w:sz w:val="24"/>
        </w:rPr>
        <w:t>Heat perimeter (polygon)</w:t>
      </w:r>
    </w:p>
    <w:p w:rsidR="005F4AA1" w:rsidRPr="00B233A2" w:rsidRDefault="005F4AA1" w:rsidP="00873CB6">
      <w:pPr>
        <w:pStyle w:val="Heading2"/>
        <w:ind w:left="1620" w:firstLine="0"/>
        <w:rPr>
          <w:shadow w:val="0"/>
          <w:sz w:val="24"/>
        </w:rPr>
      </w:pPr>
      <w:r w:rsidRPr="00B233A2">
        <w:rPr>
          <w:shadow w:val="0"/>
          <w:sz w:val="24"/>
        </w:rPr>
        <w:t>Isolated heat sources outside the known perimeter (point)</w:t>
      </w:r>
      <w:r w:rsidRPr="005A3782">
        <w:rPr>
          <w:shadow w:val="0"/>
          <w:color w:val="FF0000"/>
          <w:sz w:val="24"/>
        </w:rPr>
        <w:t>*</w:t>
      </w:r>
      <w:r w:rsidR="00D613B4" w:rsidRPr="00B233A2">
        <w:rPr>
          <w:shadow w:val="0"/>
          <w:sz w:val="24"/>
        </w:rPr>
        <w:t xml:space="preserve"> </w:t>
      </w:r>
    </w:p>
    <w:p w:rsidR="005F4AA1" w:rsidRPr="00B233A2" w:rsidRDefault="005F4AA1" w:rsidP="00873CB6">
      <w:pPr>
        <w:pStyle w:val="Heading2"/>
        <w:ind w:left="1620" w:firstLine="0"/>
        <w:rPr>
          <w:shadow w:val="0"/>
          <w:sz w:val="24"/>
        </w:rPr>
      </w:pPr>
      <w:r w:rsidRPr="00B233A2">
        <w:rPr>
          <w:shadow w:val="0"/>
          <w:sz w:val="24"/>
        </w:rPr>
        <w:t>Areas of intense heat (polygon)</w:t>
      </w:r>
    </w:p>
    <w:p w:rsidR="005F4AA1" w:rsidRPr="00B233A2" w:rsidRDefault="005F4AA1" w:rsidP="00873CB6">
      <w:pPr>
        <w:pStyle w:val="Heading2"/>
        <w:ind w:left="1620" w:firstLine="0"/>
        <w:rPr>
          <w:shadow w:val="0"/>
          <w:sz w:val="24"/>
        </w:rPr>
      </w:pPr>
      <w:r w:rsidRPr="00B233A2">
        <w:rPr>
          <w:shadow w:val="0"/>
          <w:sz w:val="24"/>
        </w:rPr>
        <w:t>Isolated heat sources inside the known perimeter (point)</w:t>
      </w:r>
      <w:r w:rsidRPr="005A3782">
        <w:rPr>
          <w:shadow w:val="0"/>
          <w:color w:val="FF0000"/>
          <w:sz w:val="24"/>
        </w:rPr>
        <w:t>*</w:t>
      </w:r>
    </w:p>
    <w:p w:rsidR="005F4AA1" w:rsidRDefault="005F4AA1" w:rsidP="00873CB6">
      <w:pPr>
        <w:pStyle w:val="Heading2"/>
        <w:ind w:left="1620" w:firstLine="0"/>
        <w:rPr>
          <w:shadow w:val="0"/>
          <w:sz w:val="24"/>
        </w:rPr>
      </w:pPr>
      <w:r w:rsidRPr="00B233A2">
        <w:rPr>
          <w:shadow w:val="0"/>
          <w:sz w:val="24"/>
        </w:rPr>
        <w:t>Areas of scattered heat (polygon)</w:t>
      </w:r>
    </w:p>
    <w:p w:rsidR="00B233A2" w:rsidRPr="00487F4C" w:rsidRDefault="00B233A2" w:rsidP="00B233A2">
      <w:pPr>
        <w:ind w:left="1980"/>
        <w:rPr>
          <w:rFonts w:ascii="Arial" w:hAnsi="Arial" w:cs="Arial"/>
        </w:rPr>
      </w:pPr>
      <w:r w:rsidRPr="008B7CD0">
        <w:rPr>
          <w:rFonts w:ascii="Arial" w:hAnsi="Arial" w:cs="Arial"/>
          <w:color w:val="FF0000"/>
        </w:rPr>
        <w:t>*</w:t>
      </w:r>
      <w:r w:rsidRPr="00487F4C">
        <w:rPr>
          <w:rFonts w:ascii="Arial" w:hAnsi="Arial" w:cs="Arial"/>
        </w:rPr>
        <w:t xml:space="preserve"> Can be the same shapefile</w:t>
      </w:r>
    </w:p>
    <w:p w:rsidR="005F4AA1" w:rsidRPr="00B233A2" w:rsidRDefault="005F4AA1" w:rsidP="00B233A2">
      <w:pPr>
        <w:pStyle w:val="Heading2"/>
        <w:numPr>
          <w:ilvl w:val="1"/>
          <w:numId w:val="1"/>
        </w:numPr>
        <w:rPr>
          <w:shadow w:val="0"/>
          <w:sz w:val="24"/>
        </w:rPr>
      </w:pPr>
      <w:r w:rsidRPr="00B233A2">
        <w:rPr>
          <w:shadow w:val="0"/>
          <w:sz w:val="24"/>
        </w:rPr>
        <w:t>Infrared Map</w:t>
      </w:r>
      <w:r w:rsidR="00D613B4" w:rsidRPr="00B233A2">
        <w:rPr>
          <w:shadow w:val="0"/>
          <w:sz w:val="24"/>
        </w:rPr>
        <w:t xml:space="preserve">(s) </w:t>
      </w:r>
      <w:r w:rsidRPr="00B233A2">
        <w:rPr>
          <w:shadow w:val="0"/>
          <w:sz w:val="24"/>
        </w:rPr>
        <w:t xml:space="preserve">Whether printed out or exported to a PDF, the size and scale of the map should be </w:t>
      </w:r>
      <w:r w:rsidR="00B233A2" w:rsidRPr="00B233A2">
        <w:rPr>
          <w:shadow w:val="0"/>
          <w:sz w:val="24"/>
        </w:rPr>
        <w:t xml:space="preserve">discussed </w:t>
      </w:r>
      <w:r w:rsidRPr="00B233A2">
        <w:rPr>
          <w:shadow w:val="0"/>
          <w:sz w:val="24"/>
        </w:rPr>
        <w:t>with the SITL.  If delivering the PDF via ftp, 11” X 17” is not too large to transfer and can be printed out on most desktop printers.  Map must include:</w:t>
      </w:r>
    </w:p>
    <w:p w:rsidR="005F4AA1" w:rsidRPr="00B233A2" w:rsidRDefault="005F4AA1" w:rsidP="00B233A2">
      <w:pPr>
        <w:pStyle w:val="Heading2"/>
        <w:ind w:left="1620" w:firstLine="0"/>
        <w:rPr>
          <w:shadow w:val="0"/>
          <w:sz w:val="24"/>
        </w:rPr>
      </w:pPr>
      <w:r w:rsidRPr="00B233A2">
        <w:rPr>
          <w:shadow w:val="0"/>
          <w:sz w:val="24"/>
        </w:rPr>
        <w:t xml:space="preserve">Incident name </w:t>
      </w:r>
    </w:p>
    <w:p w:rsidR="005F4AA1" w:rsidRPr="00B233A2" w:rsidRDefault="005F4AA1" w:rsidP="00B233A2">
      <w:pPr>
        <w:pStyle w:val="Heading2"/>
        <w:ind w:left="1620" w:firstLine="0"/>
        <w:rPr>
          <w:shadow w:val="0"/>
          <w:sz w:val="24"/>
        </w:rPr>
      </w:pPr>
      <w:r w:rsidRPr="00B233A2">
        <w:rPr>
          <w:shadow w:val="0"/>
          <w:sz w:val="24"/>
        </w:rPr>
        <w:t>Date and time of IR flight</w:t>
      </w:r>
    </w:p>
    <w:p w:rsidR="005F4AA1" w:rsidRPr="00B233A2" w:rsidRDefault="005F4AA1" w:rsidP="00B233A2">
      <w:pPr>
        <w:pStyle w:val="Heading2"/>
        <w:ind w:left="1620" w:firstLine="0"/>
        <w:rPr>
          <w:shadow w:val="0"/>
          <w:sz w:val="24"/>
        </w:rPr>
      </w:pPr>
      <w:r w:rsidRPr="00B233A2">
        <w:rPr>
          <w:shadow w:val="0"/>
          <w:sz w:val="24"/>
        </w:rPr>
        <w:t>IRIN name</w:t>
      </w:r>
    </w:p>
    <w:p w:rsidR="005F4AA1" w:rsidRPr="00B233A2" w:rsidRDefault="005F4AA1" w:rsidP="00B233A2">
      <w:pPr>
        <w:pStyle w:val="Heading2"/>
        <w:ind w:left="1620" w:firstLine="0"/>
        <w:rPr>
          <w:shadow w:val="0"/>
          <w:sz w:val="24"/>
        </w:rPr>
      </w:pPr>
      <w:r w:rsidRPr="00B233A2">
        <w:rPr>
          <w:shadow w:val="0"/>
          <w:sz w:val="24"/>
        </w:rPr>
        <w:t>Legend</w:t>
      </w:r>
    </w:p>
    <w:p w:rsidR="009D63BD" w:rsidRDefault="005F4AA1" w:rsidP="009D63BD">
      <w:pPr>
        <w:pStyle w:val="Heading2"/>
        <w:ind w:left="1620" w:firstLine="0"/>
        <w:rPr>
          <w:shadow w:val="0"/>
          <w:sz w:val="24"/>
        </w:rPr>
      </w:pPr>
      <w:r w:rsidRPr="00B233A2">
        <w:rPr>
          <w:shadow w:val="0"/>
          <w:sz w:val="24"/>
        </w:rPr>
        <w:t>Sca</w:t>
      </w:r>
      <w:r w:rsidR="009D63BD">
        <w:rPr>
          <w:shadow w:val="0"/>
          <w:sz w:val="24"/>
        </w:rPr>
        <w:t>le</w:t>
      </w:r>
    </w:p>
    <w:p w:rsidR="009D63BD" w:rsidRDefault="009D63BD" w:rsidP="009D63BD">
      <w:pPr>
        <w:rPr>
          <w:rFonts w:ascii="Arial" w:hAnsi="Arial" w:cs="Arial"/>
        </w:rPr>
      </w:pPr>
      <w:r>
        <w:rPr>
          <w:rFonts w:ascii="Arial" w:hAnsi="Arial" w:cs="Arial"/>
        </w:rPr>
        <w:tab/>
      </w:r>
      <w:r>
        <w:rPr>
          <w:rFonts w:ascii="Arial" w:hAnsi="Arial" w:cs="Arial"/>
        </w:rPr>
        <w:tab/>
        <w:t xml:space="preserve">   North arrow</w:t>
      </w:r>
    </w:p>
    <w:p w:rsidR="009D63BD" w:rsidRPr="009D63BD" w:rsidRDefault="009D63BD" w:rsidP="009D63BD">
      <w:pPr>
        <w:rPr>
          <w:rFonts w:ascii="Arial" w:hAnsi="Arial" w:cs="Arial"/>
        </w:rPr>
      </w:pPr>
      <w:r>
        <w:rPr>
          <w:rFonts w:ascii="Arial" w:hAnsi="Arial" w:cs="Arial"/>
        </w:rPr>
        <w:tab/>
      </w:r>
      <w:r>
        <w:rPr>
          <w:rFonts w:ascii="Arial" w:hAnsi="Arial" w:cs="Arial"/>
        </w:rPr>
        <w:tab/>
        <w:t xml:space="preserve">   Grid or </w:t>
      </w:r>
      <w:proofErr w:type="spellStart"/>
      <w:r>
        <w:rPr>
          <w:rFonts w:ascii="Arial" w:hAnsi="Arial" w:cs="Arial"/>
        </w:rPr>
        <w:t>graticule</w:t>
      </w:r>
      <w:proofErr w:type="spellEnd"/>
    </w:p>
    <w:p w:rsidR="005F4AA1" w:rsidRPr="00B233A2" w:rsidRDefault="005F4AA1" w:rsidP="00B233A2">
      <w:pPr>
        <w:pStyle w:val="Heading2"/>
        <w:ind w:left="1620" w:firstLine="0"/>
        <w:rPr>
          <w:shadow w:val="0"/>
          <w:sz w:val="24"/>
        </w:rPr>
      </w:pPr>
      <w:r w:rsidRPr="00B233A2">
        <w:rPr>
          <w:shadow w:val="0"/>
          <w:sz w:val="24"/>
        </w:rPr>
        <w:t xml:space="preserve">Calculated </w:t>
      </w:r>
      <w:r w:rsidR="00B233A2" w:rsidRPr="005A3782">
        <w:rPr>
          <w:shadow w:val="0"/>
          <w:sz w:val="24"/>
        </w:rPr>
        <w:t xml:space="preserve">fire perimeter </w:t>
      </w:r>
      <w:r w:rsidRPr="00B233A2">
        <w:rPr>
          <w:shadow w:val="0"/>
          <w:sz w:val="24"/>
        </w:rPr>
        <w:t>acreage</w:t>
      </w:r>
    </w:p>
    <w:p w:rsidR="00722DFA" w:rsidRPr="00B233A2" w:rsidRDefault="00722DFA" w:rsidP="00B233A2">
      <w:pPr>
        <w:pStyle w:val="Heading2"/>
        <w:ind w:left="1620" w:firstLine="0"/>
        <w:rPr>
          <w:shadow w:val="0"/>
          <w:sz w:val="24"/>
        </w:rPr>
      </w:pPr>
      <w:r w:rsidRPr="00B233A2">
        <w:rPr>
          <w:shadow w:val="0"/>
          <w:sz w:val="24"/>
        </w:rPr>
        <w:t>NIROPS logo</w:t>
      </w:r>
    </w:p>
    <w:p w:rsidR="00722DFA" w:rsidRPr="00B233A2" w:rsidRDefault="005F4AA1" w:rsidP="00B233A2">
      <w:pPr>
        <w:pStyle w:val="Heading2"/>
        <w:numPr>
          <w:ilvl w:val="1"/>
          <w:numId w:val="1"/>
        </w:numPr>
        <w:rPr>
          <w:shadow w:val="0"/>
          <w:sz w:val="24"/>
        </w:rPr>
      </w:pPr>
      <w:r w:rsidRPr="00B233A2">
        <w:rPr>
          <w:shadow w:val="0"/>
          <w:sz w:val="24"/>
        </w:rPr>
        <w:t>Log</w:t>
      </w:r>
    </w:p>
    <w:p w:rsidR="00722DFA" w:rsidRPr="00B233A2" w:rsidRDefault="005F4AA1" w:rsidP="00B233A2">
      <w:pPr>
        <w:pStyle w:val="Heading2"/>
        <w:ind w:left="1620" w:firstLine="0"/>
        <w:rPr>
          <w:shadow w:val="0"/>
          <w:sz w:val="24"/>
        </w:rPr>
      </w:pPr>
      <w:r w:rsidRPr="00B233A2">
        <w:rPr>
          <w:shadow w:val="0"/>
          <w:sz w:val="24"/>
        </w:rPr>
        <w:t>Incident name and number</w:t>
      </w:r>
    </w:p>
    <w:p w:rsidR="00722DFA" w:rsidRPr="00B233A2" w:rsidRDefault="005F4AA1" w:rsidP="00B233A2">
      <w:pPr>
        <w:pStyle w:val="Heading2"/>
        <w:ind w:left="1620" w:firstLine="0"/>
        <w:rPr>
          <w:shadow w:val="0"/>
          <w:sz w:val="24"/>
        </w:rPr>
      </w:pPr>
      <w:r w:rsidRPr="00B233A2">
        <w:rPr>
          <w:shadow w:val="0"/>
          <w:sz w:val="24"/>
        </w:rPr>
        <w:t xml:space="preserve">Date and time of IR flight, delivery to IRIN, and </w:t>
      </w:r>
      <w:r w:rsidR="000178C6">
        <w:rPr>
          <w:shadow w:val="0"/>
          <w:sz w:val="24"/>
        </w:rPr>
        <w:t xml:space="preserve">product </w:t>
      </w:r>
      <w:r w:rsidRPr="00B233A2">
        <w:rPr>
          <w:shadow w:val="0"/>
          <w:sz w:val="24"/>
        </w:rPr>
        <w:t>delivery to the incident</w:t>
      </w:r>
    </w:p>
    <w:p w:rsidR="000F3568" w:rsidRPr="00B233A2" w:rsidRDefault="005F4AA1" w:rsidP="00B233A2">
      <w:pPr>
        <w:pStyle w:val="Heading2"/>
        <w:ind w:left="1620" w:firstLine="0"/>
        <w:rPr>
          <w:shadow w:val="0"/>
          <w:sz w:val="24"/>
        </w:rPr>
      </w:pPr>
      <w:r w:rsidRPr="00B233A2">
        <w:rPr>
          <w:shadow w:val="0"/>
          <w:sz w:val="24"/>
        </w:rPr>
        <w:t>Aircraft (144Z or 149Z), scanner (Phoenix), names of pilots a</w:t>
      </w:r>
      <w:r w:rsidR="00D92F26">
        <w:rPr>
          <w:shadow w:val="0"/>
          <w:sz w:val="24"/>
        </w:rPr>
        <w:t>nd technician (</w:t>
      </w:r>
      <w:r w:rsidR="00107ABE" w:rsidRPr="00107ABE">
        <w:rPr>
          <w:shadow w:val="0"/>
          <w:sz w:val="24"/>
        </w:rPr>
        <w:t>http://fsweb.r4.fs.fed.us/unit/faa/aviation/IRCALENDAR.xls</w:t>
      </w:r>
      <w:r w:rsidRPr="00B233A2">
        <w:rPr>
          <w:shadow w:val="0"/>
          <w:sz w:val="24"/>
        </w:rPr>
        <w:t>)</w:t>
      </w:r>
    </w:p>
    <w:p w:rsidR="000F3568" w:rsidRPr="00B233A2" w:rsidRDefault="005F4AA1" w:rsidP="00B233A2">
      <w:pPr>
        <w:pStyle w:val="Heading2"/>
        <w:ind w:left="1620" w:firstLine="0"/>
        <w:rPr>
          <w:shadow w:val="0"/>
          <w:sz w:val="24"/>
        </w:rPr>
      </w:pPr>
      <w:r w:rsidRPr="00B233A2">
        <w:rPr>
          <w:shadow w:val="0"/>
          <w:sz w:val="24"/>
        </w:rPr>
        <w:t>IRIN name and contact information</w:t>
      </w:r>
    </w:p>
    <w:p w:rsidR="000F3568" w:rsidRPr="00B233A2" w:rsidRDefault="005F4AA1" w:rsidP="00B233A2">
      <w:pPr>
        <w:pStyle w:val="Heading2"/>
        <w:ind w:left="1620" w:firstLine="0"/>
        <w:rPr>
          <w:shadow w:val="0"/>
          <w:sz w:val="24"/>
        </w:rPr>
      </w:pPr>
      <w:r w:rsidRPr="00B233A2">
        <w:rPr>
          <w:shadow w:val="0"/>
          <w:sz w:val="24"/>
        </w:rPr>
        <w:t>Interpreted (calculated) size of the fire and growth since last report</w:t>
      </w:r>
    </w:p>
    <w:p w:rsidR="005F4AA1" w:rsidRPr="00B233A2" w:rsidRDefault="005F4AA1" w:rsidP="00B233A2">
      <w:pPr>
        <w:pStyle w:val="Heading2"/>
        <w:ind w:left="1620" w:firstLine="0"/>
        <w:rPr>
          <w:shadow w:val="0"/>
          <w:sz w:val="24"/>
        </w:rPr>
      </w:pPr>
      <w:r w:rsidRPr="00B233A2">
        <w:rPr>
          <w:shadow w:val="0"/>
          <w:sz w:val="24"/>
        </w:rPr>
        <w:t>Observations from the imagery, weather, interpretation</w:t>
      </w:r>
      <w:r w:rsidR="006D6BFA" w:rsidRPr="00B233A2">
        <w:rPr>
          <w:shadow w:val="0"/>
          <w:sz w:val="24"/>
        </w:rPr>
        <w:t xml:space="preserve"> notes</w:t>
      </w:r>
    </w:p>
    <w:p w:rsidR="005F4AA1" w:rsidRPr="00C64608" w:rsidRDefault="006C37D5" w:rsidP="005F4AA1">
      <w:pPr>
        <w:ind w:left="480"/>
        <w:rPr>
          <w:rFonts w:ascii="Arial" w:hAnsi="Arial" w:cs="Arial"/>
          <w:sz w:val="28"/>
          <w:szCs w:val="28"/>
        </w:rPr>
      </w:pPr>
      <w:r>
        <w:rPr>
          <w:rFonts w:ascii="Arial" w:hAnsi="Arial" w:cs="Arial"/>
          <w:noProof/>
          <w:sz w:val="28"/>
          <w:szCs w:val="28"/>
        </w:rPr>
        <w:lastRenderedPageBreak/>
        <w:drawing>
          <wp:inline distT="0" distB="0" distL="0" distR="0">
            <wp:extent cx="5105400" cy="3335020"/>
            <wp:effectExtent l="19050" t="0" r="0" b="0"/>
            <wp:docPr id="92" name="Picture 92" descr="ir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r_log"/>
                    <pic:cNvPicPr>
                      <a:picLocks noChangeAspect="1" noChangeArrowheads="1"/>
                    </pic:cNvPicPr>
                  </pic:nvPicPr>
                  <pic:blipFill>
                    <a:blip r:embed="rId8" cstate="print"/>
                    <a:srcRect/>
                    <a:stretch>
                      <a:fillRect/>
                    </a:stretch>
                  </pic:blipFill>
                  <pic:spPr bwMode="auto">
                    <a:xfrm>
                      <a:off x="0" y="0"/>
                      <a:ext cx="5105400" cy="3335020"/>
                    </a:xfrm>
                    <a:prstGeom prst="rect">
                      <a:avLst/>
                    </a:prstGeom>
                    <a:noFill/>
                    <a:ln w="9525">
                      <a:noFill/>
                      <a:miter lim="800000"/>
                      <a:headEnd/>
                      <a:tailEnd/>
                    </a:ln>
                    <a:effectLst/>
                  </pic:spPr>
                </pic:pic>
              </a:graphicData>
            </a:graphic>
          </wp:inline>
        </w:drawing>
      </w:r>
    </w:p>
    <w:p w:rsidR="005F4AA1" w:rsidRPr="00DF4E27" w:rsidRDefault="005F4AA1" w:rsidP="005F4AA1">
      <w:pPr>
        <w:pStyle w:val="Heading2"/>
        <w:ind w:left="480" w:hanging="480"/>
        <w:rPr>
          <w:sz w:val="28"/>
          <w:szCs w:val="28"/>
        </w:rPr>
      </w:pPr>
    </w:p>
    <w:p w:rsidR="005F4AA1" w:rsidRPr="005F4AA1" w:rsidRDefault="005F4AA1" w:rsidP="005F4AA1"/>
    <w:p w:rsidR="00A073C1" w:rsidRPr="00DF4E27" w:rsidRDefault="005F4AA1" w:rsidP="00873CB6">
      <w:pPr>
        <w:pStyle w:val="Heading1"/>
        <w:jc w:val="left"/>
      </w:pPr>
      <w:r>
        <w:t>2</w:t>
      </w:r>
      <w:r w:rsidR="00DC71D8">
        <w:t>-A</w:t>
      </w:r>
      <w:r w:rsidR="00A073C1">
        <w:t>) Pre</w:t>
      </w:r>
      <w:r w:rsidR="00DC71D8">
        <w:t>-</w:t>
      </w:r>
      <w:r w:rsidR="00A073C1">
        <w:t>work</w:t>
      </w:r>
      <w:r w:rsidR="00DC71D8">
        <w:t>:</w:t>
      </w:r>
      <w:r w:rsidR="00E634F7">
        <w:t xml:space="preserve"> Acquire </w:t>
      </w:r>
      <w:r w:rsidR="007243AD">
        <w:t xml:space="preserve">Base </w:t>
      </w:r>
      <w:r w:rsidR="00E634F7">
        <w:t>Data</w:t>
      </w:r>
    </w:p>
    <w:p w:rsidR="00D9379C" w:rsidRPr="000F3568" w:rsidRDefault="00D9379C" w:rsidP="00D9379C">
      <w:pPr>
        <w:pStyle w:val="BodyText"/>
        <w:rPr>
          <w:rFonts w:ascii="Arial (W1)" w:hAnsi="Arial (W1)" w:cs="Arial"/>
          <w:sz w:val="28"/>
          <w:szCs w:val="28"/>
        </w:rPr>
      </w:pPr>
      <w:r w:rsidRPr="000F3568">
        <w:rPr>
          <w:rFonts w:ascii="Arial (W1)" w:hAnsi="Arial (W1)" w:cs="Arial"/>
          <w:sz w:val="28"/>
          <w:szCs w:val="28"/>
        </w:rPr>
        <w:t xml:space="preserve">Next, </w:t>
      </w:r>
      <w:r w:rsidR="00873CB6">
        <w:rPr>
          <w:rFonts w:ascii="Arial (W1)" w:hAnsi="Arial (W1)" w:cs="Arial"/>
          <w:sz w:val="28"/>
          <w:szCs w:val="28"/>
        </w:rPr>
        <w:t>collect</w:t>
      </w:r>
      <w:r w:rsidR="005A3782">
        <w:rPr>
          <w:rFonts w:ascii="Arial (W1)" w:hAnsi="Arial (W1)" w:cs="Arial"/>
          <w:sz w:val="28"/>
          <w:szCs w:val="28"/>
        </w:rPr>
        <w:t xml:space="preserve"> </w:t>
      </w:r>
      <w:r w:rsidRPr="000F3568">
        <w:rPr>
          <w:rFonts w:ascii="Arial (W1)" w:hAnsi="Arial (W1)" w:cs="Arial"/>
          <w:sz w:val="28"/>
          <w:szCs w:val="28"/>
        </w:rPr>
        <w:t xml:space="preserve">the background data for the incident at a large enough extent to allow for </w:t>
      </w:r>
      <w:r w:rsidR="00CE020E">
        <w:rPr>
          <w:rFonts w:ascii="Arial (W1)" w:hAnsi="Arial (W1)" w:cs="Arial"/>
          <w:sz w:val="28"/>
          <w:szCs w:val="28"/>
        </w:rPr>
        <w:t>spread</w:t>
      </w:r>
      <w:r w:rsidR="005A3782">
        <w:rPr>
          <w:rFonts w:ascii="Arial (W1)" w:hAnsi="Arial (W1)" w:cs="Arial"/>
          <w:sz w:val="28"/>
          <w:szCs w:val="28"/>
        </w:rPr>
        <w:t xml:space="preserve"> </w:t>
      </w:r>
      <w:r w:rsidR="00873CB6">
        <w:rPr>
          <w:rFonts w:ascii="Arial (W1)" w:hAnsi="Arial (W1)" w:cs="Arial"/>
          <w:sz w:val="28"/>
          <w:szCs w:val="28"/>
        </w:rPr>
        <w:t>of the fire</w:t>
      </w:r>
      <w:r w:rsidRPr="000F3568">
        <w:rPr>
          <w:rFonts w:ascii="Arial (W1)" w:hAnsi="Arial (W1)" w:cs="Arial"/>
          <w:sz w:val="28"/>
          <w:szCs w:val="28"/>
        </w:rPr>
        <w:t>.  Gather as</w:t>
      </w:r>
      <w:r w:rsidR="005A3782">
        <w:rPr>
          <w:rFonts w:ascii="Arial (W1)" w:hAnsi="Arial (W1)" w:cs="Arial"/>
          <w:sz w:val="28"/>
          <w:szCs w:val="28"/>
        </w:rPr>
        <w:t xml:space="preserve"> </w:t>
      </w:r>
      <w:r w:rsidR="00873CB6">
        <w:rPr>
          <w:rFonts w:ascii="Arial (W1)" w:hAnsi="Arial (W1)" w:cs="Arial"/>
          <w:sz w:val="28"/>
          <w:szCs w:val="28"/>
        </w:rPr>
        <w:t xml:space="preserve">many data sets </w:t>
      </w:r>
      <w:r w:rsidRPr="000F3568">
        <w:rPr>
          <w:rFonts w:ascii="Arial (W1)" w:hAnsi="Arial (W1)" w:cs="Arial"/>
          <w:sz w:val="28"/>
          <w:szCs w:val="28"/>
        </w:rPr>
        <w:t xml:space="preserve">as </w:t>
      </w:r>
      <w:r w:rsidR="00873CB6">
        <w:rPr>
          <w:rFonts w:ascii="Arial (W1)" w:hAnsi="Arial (W1)" w:cs="Arial"/>
          <w:sz w:val="28"/>
          <w:szCs w:val="28"/>
        </w:rPr>
        <w:t>are</w:t>
      </w:r>
      <w:r w:rsidR="00961369">
        <w:rPr>
          <w:rFonts w:ascii="Arial (W1)" w:hAnsi="Arial (W1)" w:cs="Arial"/>
          <w:sz w:val="28"/>
          <w:szCs w:val="28"/>
        </w:rPr>
        <w:t xml:space="preserve"> available including NAIP </w:t>
      </w:r>
      <w:r w:rsidRPr="000F3568">
        <w:rPr>
          <w:rFonts w:ascii="Arial (W1)" w:hAnsi="Arial (W1)" w:cs="Arial"/>
          <w:sz w:val="28"/>
          <w:szCs w:val="28"/>
        </w:rPr>
        <w:t xml:space="preserve">quads; </w:t>
      </w:r>
      <w:proofErr w:type="spellStart"/>
      <w:r w:rsidRPr="000F3568">
        <w:rPr>
          <w:rFonts w:ascii="Arial (W1)" w:hAnsi="Arial (W1)" w:cs="Arial"/>
          <w:sz w:val="28"/>
          <w:szCs w:val="28"/>
        </w:rPr>
        <w:t>dems</w:t>
      </w:r>
      <w:proofErr w:type="spellEnd"/>
      <w:r w:rsidRPr="000F3568">
        <w:rPr>
          <w:rFonts w:ascii="Arial (W1)" w:hAnsi="Arial (W1)" w:cs="Arial"/>
          <w:sz w:val="28"/>
          <w:szCs w:val="28"/>
        </w:rPr>
        <w:t xml:space="preserve">; </w:t>
      </w:r>
      <w:proofErr w:type="spellStart"/>
      <w:r w:rsidRPr="000F3568">
        <w:rPr>
          <w:rFonts w:ascii="Arial (W1)" w:hAnsi="Arial (W1)" w:cs="Arial"/>
          <w:sz w:val="28"/>
          <w:szCs w:val="28"/>
        </w:rPr>
        <w:t>topo</w:t>
      </w:r>
      <w:proofErr w:type="spellEnd"/>
      <w:r w:rsidRPr="000F3568">
        <w:rPr>
          <w:rFonts w:ascii="Arial (W1)" w:hAnsi="Arial (W1)" w:cs="Arial"/>
          <w:sz w:val="28"/>
          <w:szCs w:val="28"/>
        </w:rPr>
        <w:t xml:space="preserve"> maps; road, stream, lakes, quad names, etc </w:t>
      </w:r>
      <w:r w:rsidR="008C10D5" w:rsidRPr="000F3568">
        <w:rPr>
          <w:rFonts w:ascii="Arial (W1)" w:hAnsi="Arial (W1)" w:cs="Arial"/>
          <w:sz w:val="28"/>
          <w:szCs w:val="28"/>
        </w:rPr>
        <w:t xml:space="preserve">vector </w:t>
      </w:r>
      <w:r w:rsidRPr="000F3568">
        <w:rPr>
          <w:rFonts w:ascii="Arial (W1)" w:hAnsi="Arial (W1)" w:cs="Arial"/>
          <w:sz w:val="28"/>
          <w:szCs w:val="28"/>
        </w:rPr>
        <w:t>layers; any information that will assist in locating and documenting the map:</w:t>
      </w:r>
      <w:r w:rsidR="005A3782">
        <w:rPr>
          <w:rFonts w:ascii="Arial (W1)" w:hAnsi="Arial (W1)" w:cs="Arial"/>
          <w:sz w:val="28"/>
          <w:szCs w:val="28"/>
        </w:rPr>
        <w:t xml:space="preserve"> </w:t>
      </w:r>
      <w:r w:rsidR="007243AD">
        <w:rPr>
          <w:rFonts w:ascii="Arial (W1)" w:hAnsi="Arial (W1)" w:cs="Arial"/>
          <w:sz w:val="28"/>
          <w:szCs w:val="28"/>
        </w:rPr>
        <w:t xml:space="preserve">(Note: if your fire is </w:t>
      </w:r>
      <w:r w:rsidR="009D63BD">
        <w:rPr>
          <w:rFonts w:ascii="Arial (W1)" w:hAnsi="Arial (W1)" w:cs="Arial"/>
          <w:sz w:val="28"/>
          <w:szCs w:val="28"/>
        </w:rPr>
        <w:t xml:space="preserve">located in a </w:t>
      </w:r>
      <w:r w:rsidR="007243AD">
        <w:rPr>
          <w:rFonts w:ascii="Arial (W1)" w:hAnsi="Arial (W1)" w:cs="Arial"/>
          <w:sz w:val="28"/>
          <w:szCs w:val="28"/>
        </w:rPr>
        <w:t>remote</w:t>
      </w:r>
      <w:r w:rsidR="009D63BD">
        <w:rPr>
          <w:rFonts w:ascii="Arial (W1)" w:hAnsi="Arial (W1)" w:cs="Arial"/>
          <w:sz w:val="28"/>
          <w:szCs w:val="28"/>
        </w:rPr>
        <w:t xml:space="preserve"> location with little or no Internet capability</w:t>
      </w:r>
      <w:r w:rsidR="007243AD">
        <w:rPr>
          <w:rFonts w:ascii="Arial (W1)" w:hAnsi="Arial (W1)" w:cs="Arial"/>
          <w:sz w:val="28"/>
          <w:szCs w:val="28"/>
        </w:rPr>
        <w:t>, you may need to download these data se</w:t>
      </w:r>
      <w:r w:rsidR="005A3782">
        <w:rPr>
          <w:rFonts w:ascii="Arial (W1)" w:hAnsi="Arial (W1)" w:cs="Arial"/>
          <w:sz w:val="28"/>
          <w:szCs w:val="28"/>
        </w:rPr>
        <w:t>ts before</w:t>
      </w:r>
      <w:r w:rsidR="007243AD">
        <w:rPr>
          <w:rFonts w:ascii="Arial (W1)" w:hAnsi="Arial (W1)" w:cs="Arial"/>
          <w:sz w:val="28"/>
          <w:szCs w:val="28"/>
        </w:rPr>
        <w:t xml:space="preserve"> arriving to the incident.</w:t>
      </w:r>
    </w:p>
    <w:p w:rsidR="00E634F7" w:rsidRPr="00FF39B3" w:rsidRDefault="00D9379C" w:rsidP="00735F89">
      <w:pPr>
        <w:pStyle w:val="List3"/>
        <w:numPr>
          <w:ilvl w:val="0"/>
          <w:numId w:val="2"/>
        </w:numPr>
        <w:tabs>
          <w:tab w:val="clear" w:pos="1440"/>
          <w:tab w:val="num" w:pos="720"/>
        </w:tabs>
        <w:ind w:left="720"/>
        <w:rPr>
          <w:rFonts w:ascii="Arial (W1)" w:hAnsi="Arial (W1)" w:cs="Arial"/>
        </w:rPr>
      </w:pPr>
      <w:r w:rsidRPr="00FF39B3">
        <w:rPr>
          <w:rFonts w:ascii="Arial (W1)" w:hAnsi="Arial (W1)" w:cs="Arial"/>
        </w:rPr>
        <w:t xml:space="preserve">Digital </w:t>
      </w:r>
      <w:proofErr w:type="spellStart"/>
      <w:r w:rsidRPr="00FF39B3">
        <w:rPr>
          <w:rFonts w:ascii="Arial (W1)" w:hAnsi="Arial (W1)" w:cs="Arial"/>
        </w:rPr>
        <w:t>ortho</w:t>
      </w:r>
      <w:r w:rsidR="008C10D5" w:rsidRPr="00FF39B3">
        <w:rPr>
          <w:rFonts w:ascii="Arial (W1)" w:hAnsi="Arial (W1)" w:cs="Arial"/>
        </w:rPr>
        <w:t>photo</w:t>
      </w:r>
      <w:proofErr w:type="spellEnd"/>
      <w:r w:rsidR="008C10D5" w:rsidRPr="00FF39B3">
        <w:rPr>
          <w:rFonts w:ascii="Arial (W1)" w:hAnsi="Arial (W1)" w:cs="Arial"/>
        </w:rPr>
        <w:t xml:space="preserve"> </w:t>
      </w:r>
      <w:r w:rsidR="000A52C7">
        <w:rPr>
          <w:rFonts w:ascii="Arial (W1)" w:hAnsi="Arial (W1)" w:cs="Arial"/>
        </w:rPr>
        <w:t xml:space="preserve">(NAIP) </w:t>
      </w:r>
      <w:r w:rsidRPr="00FF39B3">
        <w:rPr>
          <w:rFonts w:ascii="Arial (W1)" w:hAnsi="Arial (W1)" w:cs="Arial"/>
        </w:rPr>
        <w:t>quads</w:t>
      </w:r>
      <w:r w:rsidR="000A52C7">
        <w:rPr>
          <w:rFonts w:ascii="Arial (W1)" w:hAnsi="Arial (W1)" w:cs="Arial"/>
        </w:rPr>
        <w:t xml:space="preserve">, </w:t>
      </w:r>
      <w:proofErr w:type="spellStart"/>
      <w:r w:rsidR="000A52C7">
        <w:rPr>
          <w:rFonts w:ascii="Arial (W1)" w:hAnsi="Arial (W1)" w:cs="Arial"/>
        </w:rPr>
        <w:t>dems</w:t>
      </w:r>
      <w:proofErr w:type="spellEnd"/>
      <w:r w:rsidR="000A52C7">
        <w:rPr>
          <w:rFonts w:ascii="Arial (W1)" w:hAnsi="Arial (W1)" w:cs="Arial"/>
        </w:rPr>
        <w:t>, shaded relief, and DRGs</w:t>
      </w:r>
      <w:r w:rsidRPr="00FF39B3">
        <w:rPr>
          <w:rFonts w:ascii="Arial (W1)" w:hAnsi="Arial (W1)" w:cs="Arial"/>
        </w:rPr>
        <w:t xml:space="preserve"> can be downloaded from </w:t>
      </w:r>
      <w:hyperlink r:id="rId9" w:history="1">
        <w:r w:rsidRPr="00FF39B3">
          <w:rPr>
            <w:rStyle w:val="Hyperlink"/>
            <w:rFonts w:ascii="Arial (W1)" w:hAnsi="Arial (W1)" w:cs="Arial"/>
            <w:b/>
            <w:i/>
            <w:color w:val="3366FF"/>
          </w:rPr>
          <w:t>http://firedata.cr.usgs.gov/</w:t>
        </w:r>
      </w:hyperlink>
      <w:r w:rsidR="00A302F4" w:rsidRPr="00FF39B3">
        <w:rPr>
          <w:rFonts w:ascii="Arial (W1)" w:hAnsi="Arial (W1)" w:cs="Arial"/>
          <w:i/>
          <w:color w:val="3366FF"/>
        </w:rPr>
        <w:t xml:space="preserve"> </w:t>
      </w:r>
    </w:p>
    <w:p w:rsidR="00D9379C" w:rsidRPr="00FF39B3" w:rsidRDefault="00D9379C" w:rsidP="00735F89">
      <w:pPr>
        <w:pStyle w:val="List3"/>
        <w:numPr>
          <w:ilvl w:val="0"/>
          <w:numId w:val="2"/>
        </w:numPr>
        <w:tabs>
          <w:tab w:val="num" w:pos="720"/>
        </w:tabs>
        <w:ind w:left="720"/>
        <w:rPr>
          <w:rFonts w:ascii="Arial (W1)" w:hAnsi="Arial (W1)" w:cs="Arial"/>
        </w:rPr>
      </w:pPr>
      <w:r w:rsidRPr="00FF39B3">
        <w:rPr>
          <w:rFonts w:ascii="Arial (W1)" w:hAnsi="Arial (W1)" w:cs="Arial"/>
        </w:rPr>
        <w:t>Click on “</w:t>
      </w:r>
      <w:r w:rsidR="005E3493">
        <w:rPr>
          <w:rFonts w:ascii="Arial (W1)" w:hAnsi="Arial (W1)" w:cs="Arial"/>
        </w:rPr>
        <w:t>Access Viewer</w:t>
      </w:r>
      <w:r w:rsidRPr="00FF39B3">
        <w:rPr>
          <w:rFonts w:ascii="Arial (W1)" w:hAnsi="Arial (W1)" w:cs="Arial"/>
        </w:rPr>
        <w:t>”</w:t>
      </w:r>
      <w:r w:rsidR="005E3493">
        <w:rPr>
          <w:rFonts w:ascii="Arial (W1)" w:hAnsi="Arial (W1)" w:cs="Arial"/>
        </w:rPr>
        <w:t xml:space="preserve"> from the</w:t>
      </w:r>
      <w:r w:rsidR="00DC71D8" w:rsidRPr="00FF39B3">
        <w:rPr>
          <w:rFonts w:ascii="Arial (W1)" w:hAnsi="Arial (W1)" w:cs="Arial"/>
        </w:rPr>
        <w:t xml:space="preserve"> menu</w:t>
      </w:r>
      <w:r w:rsidRPr="00FF39B3">
        <w:rPr>
          <w:rFonts w:ascii="Arial (W1)" w:hAnsi="Arial (W1)" w:cs="Arial"/>
        </w:rPr>
        <w:t xml:space="preserve"> </w:t>
      </w:r>
      <w:r w:rsidR="005E3493">
        <w:rPr>
          <w:rFonts w:ascii="Arial (W1)" w:hAnsi="Arial (W1)" w:cs="Arial"/>
        </w:rPr>
        <w:t xml:space="preserve">bar </w:t>
      </w:r>
      <w:r w:rsidR="00BA2FCE" w:rsidRPr="00FF39B3">
        <w:rPr>
          <w:rFonts w:ascii="Arial (W1)" w:hAnsi="Arial (W1)" w:cs="Arial"/>
        </w:rPr>
        <w:t xml:space="preserve">and use </w:t>
      </w:r>
      <w:r w:rsidRPr="00FF39B3">
        <w:rPr>
          <w:rFonts w:ascii="Arial (W1)" w:hAnsi="Arial (W1)" w:cs="Arial"/>
        </w:rPr>
        <w:t xml:space="preserve">user name: </w:t>
      </w:r>
      <w:proofErr w:type="spellStart"/>
      <w:r w:rsidRPr="00FF39B3">
        <w:rPr>
          <w:rFonts w:ascii="Arial (W1)" w:hAnsi="Arial (W1)" w:cs="Arial"/>
          <w:b/>
          <w:i/>
        </w:rPr>
        <w:t>FireXdata</w:t>
      </w:r>
      <w:proofErr w:type="spellEnd"/>
      <w:r w:rsidRPr="00FF39B3">
        <w:rPr>
          <w:rFonts w:ascii="Arial (W1)" w:hAnsi="Arial (W1)" w:cs="Arial"/>
        </w:rPr>
        <w:t xml:space="preserve"> </w:t>
      </w:r>
      <w:r w:rsidR="005F4AA1" w:rsidRPr="00FF39B3">
        <w:rPr>
          <w:rFonts w:ascii="Arial (W1)" w:hAnsi="Arial (W1)" w:cs="Arial"/>
        </w:rPr>
        <w:t xml:space="preserve">and </w:t>
      </w:r>
      <w:r w:rsidRPr="00FF39B3">
        <w:rPr>
          <w:rFonts w:ascii="Arial (W1)" w:hAnsi="Arial (W1)" w:cs="Arial"/>
        </w:rPr>
        <w:t xml:space="preserve">password:  </w:t>
      </w:r>
      <w:proofErr w:type="spellStart"/>
      <w:r w:rsidRPr="00FF39B3">
        <w:rPr>
          <w:rFonts w:ascii="Arial (W1)" w:hAnsi="Arial (W1)" w:cs="Arial"/>
          <w:b/>
          <w:i/>
        </w:rPr>
        <w:t>FireXdata</w:t>
      </w:r>
      <w:proofErr w:type="spellEnd"/>
      <w:r w:rsidR="00BA2FCE" w:rsidRPr="00FF39B3">
        <w:rPr>
          <w:rFonts w:ascii="Arial (W1)" w:hAnsi="Arial (W1)" w:cs="Arial"/>
          <w:b/>
          <w:i/>
        </w:rPr>
        <w:t xml:space="preserve"> </w:t>
      </w:r>
      <w:r w:rsidR="00BA2FCE" w:rsidRPr="00FF39B3">
        <w:rPr>
          <w:rFonts w:ascii="Arial (W1)" w:hAnsi="Arial (W1)" w:cs="Arial"/>
        </w:rPr>
        <w:t>to launch the viewer</w:t>
      </w:r>
      <w:r w:rsidR="00E634F7" w:rsidRPr="00FF39B3">
        <w:rPr>
          <w:rFonts w:ascii="Arial (W1)" w:hAnsi="Arial (W1)" w:cs="Arial"/>
        </w:rPr>
        <w:t>.</w:t>
      </w:r>
    </w:p>
    <w:p w:rsidR="00DC71D8" w:rsidRPr="00FF39B3" w:rsidRDefault="00DC71D8" w:rsidP="00735F89">
      <w:pPr>
        <w:pStyle w:val="List5"/>
        <w:numPr>
          <w:ilvl w:val="0"/>
          <w:numId w:val="2"/>
        </w:numPr>
        <w:tabs>
          <w:tab w:val="num" w:pos="720"/>
        </w:tabs>
        <w:ind w:left="720"/>
        <w:rPr>
          <w:rFonts w:ascii="Arial (W1)" w:hAnsi="Arial (W1)" w:cs="Arial"/>
        </w:rPr>
      </w:pPr>
      <w:r w:rsidRPr="00FF39B3">
        <w:rPr>
          <w:rFonts w:ascii="Arial (W1)" w:hAnsi="Arial (W1)" w:cs="Arial"/>
        </w:rPr>
        <w:t>Zoom to your fire using the “Zoom In” icon on the top toolbar or select it from the l</w:t>
      </w:r>
      <w:r w:rsidR="005E3493">
        <w:rPr>
          <w:rFonts w:ascii="Arial (W1)" w:hAnsi="Arial (W1)" w:cs="Arial"/>
        </w:rPr>
        <w:t>ist available in the “Quick Zoom</w:t>
      </w:r>
      <w:r w:rsidRPr="00FF39B3">
        <w:rPr>
          <w:rFonts w:ascii="Arial (W1)" w:hAnsi="Arial (W1)" w:cs="Arial"/>
        </w:rPr>
        <w:t>” tool window.</w:t>
      </w:r>
      <w:r w:rsidR="00C64463" w:rsidRPr="00FF39B3">
        <w:rPr>
          <w:rFonts w:ascii="Arial (W1)" w:hAnsi="Arial (W1)" w:cs="Arial"/>
        </w:rPr>
        <w:t xml:space="preserve">  Before focusing in too closely on the fire itself, write down the names of the quadrangles for further reference or print the view. </w:t>
      </w:r>
    </w:p>
    <w:p w:rsidR="00D9379C" w:rsidRPr="00FF39B3" w:rsidRDefault="00D9379C" w:rsidP="00735F89">
      <w:pPr>
        <w:pStyle w:val="ListContinue4"/>
        <w:numPr>
          <w:ilvl w:val="0"/>
          <w:numId w:val="2"/>
        </w:numPr>
        <w:tabs>
          <w:tab w:val="num" w:pos="720"/>
        </w:tabs>
        <w:ind w:left="720"/>
        <w:rPr>
          <w:rFonts w:ascii="Arial (W1)" w:hAnsi="Arial (W1)" w:cs="Arial"/>
        </w:rPr>
      </w:pPr>
      <w:r w:rsidRPr="00FF39B3">
        <w:rPr>
          <w:rFonts w:ascii="Arial (W1)" w:hAnsi="Arial (W1)" w:cs="Arial"/>
        </w:rPr>
        <w:t xml:space="preserve">Click on the </w:t>
      </w:r>
      <w:r w:rsidR="00C80ABB" w:rsidRPr="00FF39B3">
        <w:rPr>
          <w:rFonts w:ascii="Arial (W1)" w:hAnsi="Arial (W1)" w:cs="Arial"/>
        </w:rPr>
        <w:t>“Select Area” icon on the</w:t>
      </w:r>
      <w:r w:rsidRPr="00FF39B3">
        <w:rPr>
          <w:rFonts w:ascii="Arial (W1)" w:hAnsi="Arial (W1)" w:cs="Arial"/>
        </w:rPr>
        <w:t xml:space="preserve"> top toolbar</w:t>
      </w:r>
      <w:r w:rsidR="00E634F7" w:rsidRPr="00FF39B3">
        <w:rPr>
          <w:rFonts w:ascii="Arial (W1)" w:hAnsi="Arial (W1)" w:cs="Arial"/>
        </w:rPr>
        <w:t>.</w:t>
      </w:r>
      <w:r w:rsidR="00DC71D8" w:rsidRPr="00FF39B3">
        <w:rPr>
          <w:rFonts w:ascii="Arial (W1)" w:hAnsi="Arial (W1)" w:cs="Arial"/>
        </w:rPr>
        <w:t xml:space="preserve">  A message appears that says, “Drag a box on the map image to define area of interest.” Click [OK].</w:t>
      </w:r>
    </w:p>
    <w:p w:rsidR="00D9379C" w:rsidRPr="00FF39B3" w:rsidRDefault="00D9379C" w:rsidP="00735F89">
      <w:pPr>
        <w:pStyle w:val="List5"/>
        <w:numPr>
          <w:ilvl w:val="0"/>
          <w:numId w:val="2"/>
        </w:numPr>
        <w:tabs>
          <w:tab w:val="num" w:pos="720"/>
        </w:tabs>
        <w:ind w:left="720"/>
        <w:rPr>
          <w:rFonts w:ascii="Arial (W1)" w:hAnsi="Arial (W1)" w:cs="Arial"/>
        </w:rPr>
      </w:pPr>
      <w:r w:rsidRPr="00FF39B3">
        <w:rPr>
          <w:rFonts w:ascii="Arial (W1)" w:hAnsi="Arial (W1)" w:cs="Arial"/>
        </w:rPr>
        <w:t xml:space="preserve">Draw the box containing the area of the fire leaving enough space on </w:t>
      </w:r>
      <w:r w:rsidR="00C64463" w:rsidRPr="00FF39B3">
        <w:rPr>
          <w:rFonts w:ascii="Arial (W1)" w:hAnsi="Arial (W1)" w:cs="Arial"/>
        </w:rPr>
        <w:t xml:space="preserve">the </w:t>
      </w:r>
      <w:r w:rsidRPr="00FF39B3">
        <w:rPr>
          <w:rFonts w:ascii="Arial (W1)" w:hAnsi="Arial (W1)" w:cs="Arial"/>
        </w:rPr>
        <w:t>edges for growth</w:t>
      </w:r>
      <w:r w:rsidR="00C64463" w:rsidRPr="00FF39B3">
        <w:rPr>
          <w:rFonts w:ascii="Arial (W1)" w:hAnsi="Arial (W1)" w:cs="Arial"/>
        </w:rPr>
        <w:t xml:space="preserve"> and to show important features that you will see in the imagery as well as ones you want to show in your map</w:t>
      </w:r>
      <w:r w:rsidRPr="00FF39B3">
        <w:rPr>
          <w:rFonts w:ascii="Arial (W1)" w:hAnsi="Arial (W1)" w:cs="Arial"/>
        </w:rPr>
        <w:t>.</w:t>
      </w:r>
    </w:p>
    <w:p w:rsidR="006D6BFA" w:rsidRPr="00FF39B3" w:rsidRDefault="00C64463" w:rsidP="00735F89">
      <w:pPr>
        <w:pStyle w:val="List5"/>
        <w:numPr>
          <w:ilvl w:val="0"/>
          <w:numId w:val="2"/>
        </w:numPr>
        <w:tabs>
          <w:tab w:val="num" w:pos="720"/>
        </w:tabs>
        <w:ind w:left="720"/>
        <w:rPr>
          <w:rFonts w:ascii="Arial (W1)" w:hAnsi="Arial (W1)" w:cs="Arial"/>
        </w:rPr>
      </w:pPr>
      <w:r w:rsidRPr="00FF39B3">
        <w:rPr>
          <w:rFonts w:ascii="Arial (W1)" w:hAnsi="Arial (W1)" w:cs="Arial"/>
        </w:rPr>
        <w:t>The order form pops up with the bounding rectangle defined at the top.  Fill in all the required (</w:t>
      </w:r>
      <w:r w:rsidRPr="00FF39B3">
        <w:rPr>
          <w:rFonts w:ascii="Arial (W1)" w:hAnsi="Arial (W1)" w:cs="Arial"/>
          <w:b/>
          <w:color w:val="FF0000"/>
        </w:rPr>
        <w:t>*</w:t>
      </w:r>
      <w:r w:rsidRPr="00FF39B3">
        <w:rPr>
          <w:rFonts w:ascii="Arial (W1)" w:hAnsi="Arial (W1)" w:cs="Arial"/>
        </w:rPr>
        <w:t>) fields.  Use phone numbers and an email address that you can easily get to from your assignment in the middle of the night.  If something goes wrong, the team will get hold of you to get your data to you.</w:t>
      </w:r>
    </w:p>
    <w:p w:rsidR="00D9379C" w:rsidRPr="00FF39B3" w:rsidRDefault="007A183E" w:rsidP="00735F89">
      <w:pPr>
        <w:pStyle w:val="List5"/>
        <w:numPr>
          <w:ilvl w:val="0"/>
          <w:numId w:val="2"/>
        </w:numPr>
        <w:tabs>
          <w:tab w:val="num" w:pos="720"/>
        </w:tabs>
        <w:ind w:left="720"/>
        <w:rPr>
          <w:rFonts w:ascii="Arial (W1)" w:hAnsi="Arial (W1)" w:cs="Arial"/>
        </w:rPr>
      </w:pPr>
      <w:r>
        <w:rPr>
          <w:rFonts w:ascii="Arial (W1)" w:hAnsi="Arial (W1)" w:cs="Arial"/>
        </w:rPr>
        <w:lastRenderedPageBreak/>
        <w:t>Order the DRGs</w:t>
      </w:r>
      <w:r w:rsidR="00D9379C" w:rsidRPr="00FF39B3">
        <w:rPr>
          <w:rFonts w:ascii="Arial (W1)" w:hAnsi="Arial (W1)" w:cs="Arial"/>
        </w:rPr>
        <w:t xml:space="preserve">, </w:t>
      </w:r>
      <w:proofErr w:type="spellStart"/>
      <w:r>
        <w:rPr>
          <w:rFonts w:ascii="Arial (W1)" w:hAnsi="Arial (W1)" w:cs="Arial"/>
        </w:rPr>
        <w:t>topo</w:t>
      </w:r>
      <w:proofErr w:type="spellEnd"/>
      <w:r>
        <w:rPr>
          <w:rFonts w:ascii="Arial (W1)" w:hAnsi="Arial (W1)" w:cs="Arial"/>
        </w:rPr>
        <w:t>/shaded relief</w:t>
      </w:r>
      <w:r w:rsidR="006D6BFA" w:rsidRPr="00FF39B3">
        <w:rPr>
          <w:rFonts w:ascii="Arial (W1)" w:hAnsi="Arial (W1)" w:cs="Arial"/>
        </w:rPr>
        <w:t xml:space="preserve"> blends, </w:t>
      </w:r>
      <w:r>
        <w:rPr>
          <w:rFonts w:ascii="Arial (W1)" w:hAnsi="Arial (W1)" w:cs="Arial"/>
        </w:rPr>
        <w:t>shaded relie</w:t>
      </w:r>
      <w:r w:rsidR="00B7326D">
        <w:rPr>
          <w:rFonts w:ascii="Arial (W1)" w:hAnsi="Arial (W1)" w:cs="Arial"/>
        </w:rPr>
        <w:t>f</w:t>
      </w:r>
      <w:r w:rsidR="00D9379C" w:rsidRPr="00FF39B3">
        <w:rPr>
          <w:rFonts w:ascii="Arial (W1)" w:hAnsi="Arial (W1)" w:cs="Arial"/>
        </w:rPr>
        <w:t>, and</w:t>
      </w:r>
      <w:r w:rsidR="006D6BFA" w:rsidRPr="00FF39B3">
        <w:rPr>
          <w:rFonts w:ascii="Arial (W1)" w:hAnsi="Arial (W1)" w:cs="Arial"/>
        </w:rPr>
        <w:t>/or</w:t>
      </w:r>
      <w:r w:rsidR="00B7326D">
        <w:rPr>
          <w:rFonts w:ascii="Arial (W1)" w:hAnsi="Arial (W1)" w:cs="Arial"/>
        </w:rPr>
        <w:t xml:space="preserve"> NAIP</w:t>
      </w:r>
      <w:r w:rsidR="008C10D5" w:rsidRPr="00FF39B3">
        <w:rPr>
          <w:rFonts w:ascii="Arial (W1)" w:hAnsi="Arial (W1)" w:cs="Arial"/>
        </w:rPr>
        <w:t xml:space="preserve"> </w:t>
      </w:r>
      <w:r w:rsidR="00D9379C" w:rsidRPr="00FF39B3">
        <w:rPr>
          <w:rFonts w:ascii="Arial (W1)" w:hAnsi="Arial (W1)" w:cs="Arial"/>
        </w:rPr>
        <w:t>quads.  Remember to fill in the appropriate zone for the UTM</w:t>
      </w:r>
      <w:r w:rsidR="00AD0673" w:rsidRPr="00FF39B3">
        <w:rPr>
          <w:rFonts w:ascii="Arial (W1)" w:hAnsi="Arial (W1)" w:cs="Arial"/>
        </w:rPr>
        <w:t xml:space="preserve"> and Datum (WGS84 or NAD83 recommended)</w:t>
      </w:r>
      <w:r w:rsidR="00D9379C" w:rsidRPr="00FF39B3">
        <w:rPr>
          <w:rFonts w:ascii="Arial (W1)" w:hAnsi="Arial (W1)" w:cs="Arial"/>
        </w:rPr>
        <w:t>.</w:t>
      </w:r>
      <w:r w:rsidR="00DA5297">
        <w:rPr>
          <w:rFonts w:ascii="Arial (W1)" w:hAnsi="Arial (W1)" w:cs="Arial"/>
        </w:rPr>
        <w:t xml:space="preserve">  If the product you need is “grayed out” in the list, this means that your area of interest is too large</w:t>
      </w:r>
      <w:r w:rsidR="00B7326D">
        <w:rPr>
          <w:rFonts w:ascii="Arial (W1)" w:hAnsi="Arial (W1)" w:cs="Arial"/>
        </w:rPr>
        <w:t>, OR, that product may not be available for the area</w:t>
      </w:r>
      <w:r w:rsidR="00DA5297">
        <w:rPr>
          <w:rFonts w:ascii="Arial (W1)" w:hAnsi="Arial (W1)" w:cs="Arial"/>
        </w:rPr>
        <w:t>.  You will need to close the order form and redraw a smaller box.  You may have to order several overlapping boxes to cover the entire fire.  Since this is seamless data, this is not a big deal.</w:t>
      </w:r>
    </w:p>
    <w:p w:rsidR="00D9379C" w:rsidRPr="00FF39B3" w:rsidRDefault="00D9379C" w:rsidP="00735F89">
      <w:pPr>
        <w:pStyle w:val="List5"/>
        <w:numPr>
          <w:ilvl w:val="0"/>
          <w:numId w:val="2"/>
        </w:numPr>
        <w:tabs>
          <w:tab w:val="num" w:pos="720"/>
        </w:tabs>
        <w:ind w:left="720"/>
        <w:rPr>
          <w:rFonts w:ascii="Arial (W1)" w:hAnsi="Arial (W1)" w:cs="Arial"/>
        </w:rPr>
      </w:pPr>
      <w:r w:rsidRPr="00FF39B3">
        <w:rPr>
          <w:rFonts w:ascii="Arial (W1)" w:hAnsi="Arial (W1)" w:cs="Arial"/>
        </w:rPr>
        <w:t xml:space="preserve">Submit the order.  Do NOT close the window until the message that the order has been received is displayed.  </w:t>
      </w:r>
      <w:r w:rsidR="00C21FC6" w:rsidRPr="00FF39B3">
        <w:rPr>
          <w:rFonts w:ascii="Arial (W1)" w:hAnsi="Arial (W1)" w:cs="Arial"/>
        </w:rPr>
        <w:t>You are given a URL which tracks your order</w:t>
      </w:r>
      <w:r w:rsidR="00E634F7" w:rsidRPr="00FF39B3">
        <w:rPr>
          <w:rFonts w:ascii="Arial (W1)" w:hAnsi="Arial (W1)" w:cs="Arial"/>
        </w:rPr>
        <w:t>.</w:t>
      </w:r>
    </w:p>
    <w:p w:rsidR="00873CB6" w:rsidRDefault="00D9379C" w:rsidP="00735F89">
      <w:pPr>
        <w:pStyle w:val="BodyTextIndent"/>
        <w:numPr>
          <w:ilvl w:val="0"/>
          <w:numId w:val="2"/>
        </w:numPr>
        <w:tabs>
          <w:tab w:val="num" w:pos="720"/>
        </w:tabs>
        <w:ind w:left="720"/>
        <w:rPr>
          <w:ins w:id="1" w:author="USDA Forest Service" w:date="2008-05-16T13:16:00Z"/>
          <w:rFonts w:ascii="Arial (W1)" w:hAnsi="Arial (W1)" w:cs="Arial"/>
        </w:rPr>
      </w:pPr>
      <w:r w:rsidRPr="00FF39B3">
        <w:rPr>
          <w:rFonts w:ascii="Arial (W1)" w:hAnsi="Arial (W1)" w:cs="Arial"/>
        </w:rPr>
        <w:t xml:space="preserve">A message that the data is ready </w:t>
      </w:r>
      <w:r w:rsidR="00C21FC6" w:rsidRPr="00FF39B3">
        <w:rPr>
          <w:rFonts w:ascii="Arial (W1)" w:hAnsi="Arial (W1)" w:cs="Arial"/>
        </w:rPr>
        <w:t xml:space="preserve">to be picked up </w:t>
      </w:r>
      <w:r w:rsidRPr="00FF39B3">
        <w:rPr>
          <w:rFonts w:ascii="Arial (W1)" w:hAnsi="Arial (W1)" w:cs="Arial"/>
        </w:rPr>
        <w:t xml:space="preserve">will be </w:t>
      </w:r>
      <w:r w:rsidR="00D91ED3" w:rsidRPr="00FF39B3">
        <w:rPr>
          <w:rFonts w:ascii="Arial (W1)" w:hAnsi="Arial (W1)" w:cs="Arial"/>
        </w:rPr>
        <w:t>e-</w:t>
      </w:r>
      <w:r w:rsidRPr="00FF39B3">
        <w:rPr>
          <w:rFonts w:ascii="Arial (W1)" w:hAnsi="Arial (W1)" w:cs="Arial"/>
        </w:rPr>
        <w:t xml:space="preserve">mailed to </w:t>
      </w:r>
      <w:r w:rsidR="00C21FC6" w:rsidRPr="00FF39B3">
        <w:rPr>
          <w:rFonts w:ascii="Arial (W1)" w:hAnsi="Arial (W1)" w:cs="Arial"/>
        </w:rPr>
        <w:t xml:space="preserve">the email </w:t>
      </w:r>
      <w:r w:rsidR="00D91ED3" w:rsidRPr="00FF39B3">
        <w:rPr>
          <w:rFonts w:ascii="Arial (W1)" w:hAnsi="Arial (W1)" w:cs="Arial"/>
        </w:rPr>
        <w:t>address you submitted</w:t>
      </w:r>
      <w:r w:rsidRPr="00FF39B3">
        <w:rPr>
          <w:rFonts w:ascii="Arial (W1)" w:hAnsi="Arial (W1)" w:cs="Arial"/>
        </w:rPr>
        <w:t xml:space="preserve">.  The message will have a </w:t>
      </w:r>
      <w:r w:rsidR="00D91ED3" w:rsidRPr="00FF39B3">
        <w:rPr>
          <w:rFonts w:ascii="Arial (W1)" w:hAnsi="Arial (W1)" w:cs="Arial"/>
        </w:rPr>
        <w:t xml:space="preserve">link to the </w:t>
      </w:r>
      <w:r w:rsidRPr="00FF39B3">
        <w:rPr>
          <w:rFonts w:ascii="Arial (W1)" w:hAnsi="Arial (W1)" w:cs="Arial"/>
        </w:rPr>
        <w:t>website where the data is l</w:t>
      </w:r>
      <w:r w:rsidR="00D91ED3" w:rsidRPr="00FF39B3">
        <w:rPr>
          <w:rFonts w:ascii="Arial (W1)" w:hAnsi="Arial (W1)" w:cs="Arial"/>
        </w:rPr>
        <w:t xml:space="preserve">ocated.  Go to the website and save </w:t>
      </w:r>
      <w:r w:rsidRPr="00FF39B3">
        <w:rPr>
          <w:rFonts w:ascii="Arial (W1)" w:hAnsi="Arial (W1)" w:cs="Arial"/>
        </w:rPr>
        <w:t xml:space="preserve">the </w:t>
      </w:r>
      <w:r w:rsidR="00C21FC6" w:rsidRPr="00FF39B3">
        <w:rPr>
          <w:rFonts w:ascii="Arial (W1)" w:hAnsi="Arial (W1)" w:cs="Arial"/>
        </w:rPr>
        <w:t>zipped up files</w:t>
      </w:r>
      <w:r w:rsidRPr="00FF39B3">
        <w:rPr>
          <w:rFonts w:ascii="Arial (W1)" w:hAnsi="Arial (W1)" w:cs="Arial"/>
        </w:rPr>
        <w:t xml:space="preserve"> to </w:t>
      </w:r>
      <w:r w:rsidR="005F4AA1" w:rsidRPr="00FF39B3">
        <w:rPr>
          <w:rFonts w:ascii="Arial (W1)" w:hAnsi="Arial (W1)" w:cs="Arial"/>
        </w:rPr>
        <w:t>your</w:t>
      </w:r>
      <w:r w:rsidRPr="00FF39B3">
        <w:rPr>
          <w:rFonts w:ascii="Arial (W1)" w:hAnsi="Arial (W1)" w:cs="Arial"/>
        </w:rPr>
        <w:t xml:space="preserve"> </w:t>
      </w:r>
      <w:r w:rsidR="00C21FC6" w:rsidRPr="00FF39B3">
        <w:rPr>
          <w:rFonts w:ascii="Arial (W1)" w:hAnsi="Arial (W1)" w:cs="Arial"/>
        </w:rPr>
        <w:t>“</w:t>
      </w:r>
      <w:r w:rsidRPr="00FF39B3">
        <w:rPr>
          <w:rFonts w:ascii="Arial (W1)" w:hAnsi="Arial (W1)" w:cs="Arial"/>
          <w:i/>
        </w:rPr>
        <w:t>incident</w:t>
      </w:r>
      <w:r w:rsidR="005F4AA1" w:rsidRPr="00FF39B3">
        <w:rPr>
          <w:rFonts w:ascii="Arial (W1)" w:hAnsi="Arial (W1)" w:cs="Arial"/>
          <w:i/>
        </w:rPr>
        <w:t xml:space="preserve"> background</w:t>
      </w:r>
      <w:r w:rsidR="00C21FC6" w:rsidRPr="00FF39B3">
        <w:rPr>
          <w:rFonts w:ascii="Arial (W1)" w:hAnsi="Arial (W1)" w:cs="Arial"/>
          <w:i/>
        </w:rPr>
        <w:t>”</w:t>
      </w:r>
      <w:r w:rsidRPr="00FF39B3">
        <w:rPr>
          <w:rFonts w:ascii="Arial (W1)" w:hAnsi="Arial (W1)" w:cs="Arial"/>
          <w:i/>
        </w:rPr>
        <w:t xml:space="preserve"> data </w:t>
      </w:r>
      <w:r w:rsidRPr="00FF39B3">
        <w:rPr>
          <w:rFonts w:ascii="Arial (W1)" w:hAnsi="Arial (W1)" w:cs="Arial"/>
        </w:rPr>
        <w:t>folder.</w:t>
      </w:r>
    </w:p>
    <w:p w:rsidR="005A3782" w:rsidRPr="00487F4C" w:rsidRDefault="00873CB6" w:rsidP="00873CB6">
      <w:pPr>
        <w:pStyle w:val="BodyTextIndent"/>
        <w:rPr>
          <w:rFonts w:ascii="Arial" w:hAnsi="Arial" w:cs="Arial"/>
        </w:rPr>
      </w:pPr>
      <w:r w:rsidRPr="00487F4C">
        <w:rPr>
          <w:rFonts w:ascii="Arial" w:hAnsi="Arial" w:cs="Arial"/>
        </w:rPr>
        <w:t>For Forest Service employees the Image Server is an excellent alter</w:t>
      </w:r>
      <w:r w:rsidR="00F826B8" w:rsidRPr="00487F4C">
        <w:rPr>
          <w:rFonts w:ascii="Arial" w:hAnsi="Arial" w:cs="Arial"/>
          <w:color w:val="000000"/>
        </w:rPr>
        <w:t>n</w:t>
      </w:r>
      <w:r w:rsidRPr="00487F4C">
        <w:rPr>
          <w:rFonts w:ascii="Arial" w:hAnsi="Arial" w:cs="Arial"/>
        </w:rPr>
        <w:t xml:space="preserve">ative for </w:t>
      </w:r>
      <w:proofErr w:type="spellStart"/>
      <w:r w:rsidRPr="00487F4C">
        <w:rPr>
          <w:rFonts w:ascii="Arial" w:hAnsi="Arial" w:cs="Arial"/>
        </w:rPr>
        <w:t>topos</w:t>
      </w:r>
      <w:proofErr w:type="spellEnd"/>
      <w:r w:rsidRPr="00487F4C">
        <w:rPr>
          <w:rFonts w:ascii="Arial" w:hAnsi="Arial" w:cs="Arial"/>
        </w:rPr>
        <w:t xml:space="preserve"> and NAIP imagery.</w:t>
      </w:r>
    </w:p>
    <w:p w:rsidR="009E166D" w:rsidRPr="00487F4C" w:rsidRDefault="00873CB6" w:rsidP="00873CB6">
      <w:pPr>
        <w:pStyle w:val="BodyTextIndent"/>
        <w:rPr>
          <w:ins w:id="2" w:author="Preferred Customer" w:date="2008-06-16T07:07:00Z"/>
          <w:rFonts w:ascii="Arial" w:hAnsi="Arial" w:cs="Arial"/>
        </w:rPr>
      </w:pPr>
      <w:r w:rsidRPr="00487F4C">
        <w:rPr>
          <w:rFonts w:ascii="Arial" w:hAnsi="Arial" w:cs="Arial"/>
        </w:rPr>
        <w:t xml:space="preserve">   </w:t>
      </w:r>
      <w:ins w:id="3" w:author="Preferred Customer" w:date="2008-06-16T07:07:00Z">
        <w:r w:rsidR="00F413A0" w:rsidRPr="00487F4C">
          <w:rPr>
            <w:rFonts w:ascii="Arial" w:hAnsi="Arial" w:cs="Arial"/>
          </w:rPr>
          <w:fldChar w:fldCharType="begin"/>
        </w:r>
        <w:r w:rsidR="00F826B8" w:rsidRPr="00487F4C">
          <w:rPr>
            <w:rFonts w:ascii="Arial" w:hAnsi="Arial" w:cs="Arial"/>
          </w:rPr>
          <w:instrText xml:space="preserve"> HYPERLINK "</w:instrText>
        </w:r>
      </w:ins>
      <w:r w:rsidR="00F826B8" w:rsidRPr="00487F4C">
        <w:rPr>
          <w:rFonts w:ascii="Arial" w:hAnsi="Arial" w:cs="Arial"/>
        </w:rPr>
        <w:instrText>http://fsweb.rsac.fs.fed.us/imageserver/imageserver.html</w:instrText>
      </w:r>
      <w:ins w:id="4" w:author="Preferred Customer" w:date="2008-06-16T07:07:00Z">
        <w:r w:rsidR="00F826B8" w:rsidRPr="00487F4C">
          <w:rPr>
            <w:rFonts w:ascii="Arial" w:hAnsi="Arial" w:cs="Arial"/>
          </w:rPr>
          <w:instrText xml:space="preserve">" </w:instrText>
        </w:r>
        <w:r w:rsidR="00F413A0" w:rsidRPr="00487F4C">
          <w:rPr>
            <w:rFonts w:ascii="Arial" w:hAnsi="Arial" w:cs="Arial"/>
          </w:rPr>
          <w:fldChar w:fldCharType="separate"/>
        </w:r>
      </w:ins>
      <w:r w:rsidR="00F826B8" w:rsidRPr="00487F4C">
        <w:rPr>
          <w:rStyle w:val="Hyperlink"/>
          <w:rFonts w:ascii="Arial" w:hAnsi="Arial" w:cs="Arial"/>
        </w:rPr>
        <w:t>http://fsweb.rsac.fs.fed.us/imageserver/imageserver.html</w:t>
      </w:r>
      <w:ins w:id="5" w:author="Preferred Customer" w:date="2008-06-16T07:07:00Z">
        <w:r w:rsidR="00F413A0" w:rsidRPr="00487F4C">
          <w:rPr>
            <w:rFonts w:ascii="Arial" w:hAnsi="Arial" w:cs="Arial"/>
          </w:rPr>
          <w:fldChar w:fldCharType="end"/>
        </w:r>
      </w:ins>
    </w:p>
    <w:p w:rsidR="00F826B8" w:rsidRDefault="00F826B8" w:rsidP="00873CB6">
      <w:pPr>
        <w:pStyle w:val="BodyTextIndent"/>
        <w:rPr>
          <w:rFonts w:ascii="Arial" w:hAnsi="Arial" w:cs="Arial"/>
          <w:color w:val="000000"/>
        </w:rPr>
      </w:pPr>
      <w:r w:rsidRPr="00487F4C">
        <w:rPr>
          <w:rFonts w:ascii="Arial" w:hAnsi="Arial" w:cs="Arial"/>
          <w:color w:val="000000"/>
        </w:rPr>
        <w:t>You must be at a Forest Service or BLM facility, or have a VPN account to use Image Server</w:t>
      </w:r>
      <w:r w:rsidR="00487F4C">
        <w:rPr>
          <w:rFonts w:ascii="Arial" w:hAnsi="Arial" w:cs="Arial"/>
          <w:color w:val="000000"/>
        </w:rPr>
        <w:t>.</w:t>
      </w:r>
    </w:p>
    <w:p w:rsidR="00AE5F15" w:rsidRPr="00487F4C" w:rsidRDefault="00AE5F15" w:rsidP="00873CB6">
      <w:pPr>
        <w:pStyle w:val="BodyTextIndent"/>
        <w:rPr>
          <w:rFonts w:ascii="Arial" w:hAnsi="Arial" w:cs="Arial"/>
          <w:color w:val="000000"/>
        </w:rPr>
      </w:pPr>
    </w:p>
    <w:p w:rsidR="009E166D" w:rsidRDefault="009E166D" w:rsidP="002D6A65">
      <w:pPr>
        <w:pStyle w:val="Heading1"/>
        <w:jc w:val="left"/>
      </w:pPr>
      <w:r>
        <w:t>2</w:t>
      </w:r>
      <w:r w:rsidR="00C21FC6">
        <w:t>-</w:t>
      </w:r>
      <w:r w:rsidR="009E6E58">
        <w:t>C</w:t>
      </w:r>
      <w:r>
        <w:t>) Pre</w:t>
      </w:r>
      <w:r w:rsidR="00C21FC6">
        <w:t>-</w:t>
      </w:r>
      <w:r>
        <w:t>work</w:t>
      </w:r>
      <w:r w:rsidR="00E634F7">
        <w:t xml:space="preserve"> – Setting Up the Digital Work Area</w:t>
      </w:r>
    </w:p>
    <w:p w:rsidR="005A3782" w:rsidRPr="005A3782" w:rsidRDefault="005A3782" w:rsidP="005A3782"/>
    <w:p w:rsidR="00D9379C" w:rsidRPr="000F3568" w:rsidRDefault="00D9379C" w:rsidP="00181A29">
      <w:pPr>
        <w:pStyle w:val="BodyText"/>
        <w:numPr>
          <w:ilvl w:val="0"/>
          <w:numId w:val="14"/>
        </w:numPr>
        <w:spacing w:after="0"/>
        <w:ind w:left="720"/>
        <w:rPr>
          <w:rFonts w:ascii="Arial" w:hAnsi="Arial" w:cs="Arial"/>
          <w:color w:val="000000"/>
        </w:rPr>
      </w:pPr>
      <w:r w:rsidRPr="000F3568">
        <w:rPr>
          <w:rFonts w:ascii="Arial" w:hAnsi="Arial" w:cs="Arial"/>
          <w:color w:val="000000"/>
        </w:rPr>
        <w:t xml:space="preserve">Begin the process by establishing the </w:t>
      </w:r>
      <w:r w:rsidR="00E634F7" w:rsidRPr="000F3568">
        <w:rPr>
          <w:rFonts w:ascii="Arial" w:hAnsi="Arial" w:cs="Arial"/>
          <w:color w:val="000000"/>
        </w:rPr>
        <w:t xml:space="preserve">recommended </w:t>
      </w:r>
      <w:r w:rsidRPr="000F3568">
        <w:rPr>
          <w:rFonts w:ascii="Arial" w:hAnsi="Arial" w:cs="Arial"/>
          <w:color w:val="000000"/>
        </w:rPr>
        <w:t>file structure and create the working shape files needed for the analysis:</w:t>
      </w:r>
    </w:p>
    <w:p w:rsidR="00D9379C" w:rsidRPr="000F3568" w:rsidRDefault="00D9379C" w:rsidP="00307293">
      <w:pPr>
        <w:pStyle w:val="List2"/>
        <w:numPr>
          <w:ilvl w:val="0"/>
          <w:numId w:val="14"/>
        </w:numPr>
        <w:ind w:left="720"/>
        <w:rPr>
          <w:rFonts w:ascii="Arial" w:hAnsi="Arial" w:cs="Arial"/>
        </w:rPr>
      </w:pPr>
      <w:r w:rsidRPr="000F3568">
        <w:rPr>
          <w:rFonts w:ascii="Arial" w:hAnsi="Arial" w:cs="Arial"/>
        </w:rPr>
        <w:t>fire name folder</w:t>
      </w:r>
      <w:r w:rsidR="00353794">
        <w:rPr>
          <w:rFonts w:ascii="Arial" w:hAnsi="Arial" w:cs="Arial"/>
        </w:rPr>
        <w:t xml:space="preserve"> (</w:t>
      </w:r>
      <w:proofErr w:type="spellStart"/>
      <w:r w:rsidR="00353794">
        <w:rPr>
          <w:rFonts w:ascii="Arial" w:hAnsi="Arial" w:cs="Arial"/>
        </w:rPr>
        <w:t>yyyy_Firename</w:t>
      </w:r>
      <w:proofErr w:type="spellEnd"/>
      <w:r w:rsidR="00353794">
        <w:rPr>
          <w:rFonts w:ascii="Arial" w:hAnsi="Arial" w:cs="Arial"/>
        </w:rPr>
        <w:t>)</w:t>
      </w:r>
    </w:p>
    <w:p w:rsidR="00D9379C" w:rsidRPr="000F3568" w:rsidRDefault="007736B2" w:rsidP="00307293">
      <w:pPr>
        <w:pStyle w:val="List3"/>
        <w:numPr>
          <w:ilvl w:val="0"/>
          <w:numId w:val="14"/>
        </w:numPr>
        <w:ind w:left="720"/>
        <w:rPr>
          <w:rFonts w:ascii="Arial" w:hAnsi="Arial" w:cs="Arial"/>
        </w:rPr>
      </w:pPr>
      <w:r>
        <w:rPr>
          <w:rFonts w:ascii="Arial" w:hAnsi="Arial" w:cs="Arial"/>
        </w:rPr>
        <w:t>IR</w:t>
      </w:r>
      <w:r w:rsidR="00D9379C" w:rsidRPr="000F3568">
        <w:rPr>
          <w:rFonts w:ascii="Arial" w:hAnsi="Arial" w:cs="Arial"/>
        </w:rPr>
        <w:t xml:space="preserve"> flight data folder</w:t>
      </w:r>
      <w:r w:rsidR="008F4829" w:rsidRPr="000F3568">
        <w:rPr>
          <w:rFonts w:ascii="Arial" w:hAnsi="Arial" w:cs="Arial"/>
        </w:rPr>
        <w:t xml:space="preserve"> with subfolders by date (</w:t>
      </w:r>
      <w:proofErr w:type="spellStart"/>
      <w:r w:rsidR="008F4829" w:rsidRPr="000F3568">
        <w:rPr>
          <w:rFonts w:ascii="Arial" w:hAnsi="Arial" w:cs="Arial"/>
        </w:rPr>
        <w:t>yyyymmdd</w:t>
      </w:r>
      <w:proofErr w:type="spellEnd"/>
      <w:r w:rsidR="008F4829" w:rsidRPr="000F3568">
        <w:rPr>
          <w:rFonts w:ascii="Arial" w:hAnsi="Arial" w:cs="Arial"/>
        </w:rPr>
        <w:t>)</w:t>
      </w:r>
    </w:p>
    <w:p w:rsidR="00D9379C" w:rsidRPr="000F3568" w:rsidRDefault="00D9379C" w:rsidP="00307293">
      <w:pPr>
        <w:pStyle w:val="List3"/>
        <w:numPr>
          <w:ilvl w:val="0"/>
          <w:numId w:val="14"/>
        </w:numPr>
        <w:ind w:left="720"/>
        <w:rPr>
          <w:rFonts w:ascii="Arial" w:hAnsi="Arial" w:cs="Arial"/>
        </w:rPr>
      </w:pPr>
      <w:r w:rsidRPr="000F3568">
        <w:rPr>
          <w:rFonts w:ascii="Arial" w:hAnsi="Arial" w:cs="Arial"/>
        </w:rPr>
        <w:t>incident data folder</w:t>
      </w:r>
      <w:r w:rsidR="008F4829" w:rsidRPr="000F3568">
        <w:rPr>
          <w:rFonts w:ascii="Arial" w:hAnsi="Arial" w:cs="Arial"/>
        </w:rPr>
        <w:t xml:space="preserve"> for vector and raster background data</w:t>
      </w:r>
    </w:p>
    <w:p w:rsidR="00D9379C" w:rsidRPr="000F3568" w:rsidRDefault="008F4829" w:rsidP="00307293">
      <w:pPr>
        <w:pStyle w:val="List3"/>
        <w:numPr>
          <w:ilvl w:val="0"/>
          <w:numId w:val="14"/>
        </w:numPr>
        <w:ind w:left="720"/>
        <w:rPr>
          <w:rFonts w:ascii="Arial" w:hAnsi="Arial" w:cs="Arial"/>
        </w:rPr>
      </w:pPr>
      <w:r w:rsidRPr="000F3568">
        <w:rPr>
          <w:rFonts w:ascii="Arial" w:hAnsi="Arial" w:cs="Arial"/>
        </w:rPr>
        <w:t xml:space="preserve">products or </w:t>
      </w:r>
      <w:r w:rsidR="00D9379C" w:rsidRPr="000F3568">
        <w:rPr>
          <w:rFonts w:ascii="Arial" w:hAnsi="Arial" w:cs="Arial"/>
        </w:rPr>
        <w:t>working data folder</w:t>
      </w:r>
      <w:r w:rsidRPr="000F3568">
        <w:rPr>
          <w:rFonts w:ascii="Arial" w:hAnsi="Arial" w:cs="Arial"/>
        </w:rPr>
        <w:t xml:space="preserve"> with subfolders by delivery due date (</w:t>
      </w:r>
      <w:proofErr w:type="spellStart"/>
      <w:r w:rsidRPr="000F3568">
        <w:rPr>
          <w:rFonts w:ascii="Arial" w:hAnsi="Arial" w:cs="Arial"/>
        </w:rPr>
        <w:t>yyyymmdd</w:t>
      </w:r>
      <w:proofErr w:type="spellEnd"/>
      <w:r w:rsidRPr="000F3568">
        <w:rPr>
          <w:rFonts w:ascii="Arial" w:hAnsi="Arial" w:cs="Arial"/>
        </w:rPr>
        <w:t>)</w:t>
      </w:r>
    </w:p>
    <w:p w:rsidR="00CF434E" w:rsidRPr="000F3568" w:rsidRDefault="00F413A0" w:rsidP="00307293">
      <w:pPr>
        <w:numPr>
          <w:ilvl w:val="0"/>
          <w:numId w:val="14"/>
        </w:numPr>
        <w:ind w:left="720"/>
        <w:rPr>
          <w:rFonts w:ascii="Arial" w:hAnsi="Arial" w:cs="Arial"/>
        </w:rPr>
      </w:pPr>
      <w:r>
        <w:rPr>
          <w:rFonts w:ascii="Arial" w:hAnsi="Arial" w:cs="Arial"/>
          <w:noProof/>
        </w:rPr>
        <w:lastRenderedPageBreak/>
        <w:pict>
          <v:group id="_x0000_s1193" editas="canvas" style="position:absolute;left:0;text-align:left;margin-left:108pt;margin-top:6.8pt;width:324pt;height:261pt;z-index:251657216" coordorigin="1800,6982" coordsize="6480,5220">
            <o:lock v:ext="edit" aspectratio="t"/>
            <v:shape id="_x0000_s1194" type="#_x0000_t75" style="position:absolute;left:1800;top:6982;width:6480;height:52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95" type="#_x0000_t202" style="position:absolute;left:2281;top:7271;width:5999;height:405" filled="f" stroked="f">
              <v:textbox style="mso-next-textbox:#_x0000_s1195">
                <w:txbxContent>
                  <w:p w:rsidR="008B7CD0" w:rsidRPr="00616275" w:rsidRDefault="008B7CD0" w:rsidP="00B5294E">
                    <w:pPr>
                      <w:rPr>
                        <w:b/>
                      </w:rPr>
                    </w:pPr>
                    <w:proofErr w:type="spellStart"/>
                    <w:r w:rsidRPr="00616275">
                      <w:rPr>
                        <w:b/>
                      </w:rPr>
                      <w:t>Year_Incident</w:t>
                    </w:r>
                    <w:proofErr w:type="spellEnd"/>
                    <w:r w:rsidRPr="00616275">
                      <w:rPr>
                        <w:b/>
                      </w:rPr>
                      <w:t xml:space="preserve"> </w:t>
                    </w:r>
                    <w:proofErr w:type="spellStart"/>
                    <w:r w:rsidRPr="00616275">
                      <w:rPr>
                        <w:b/>
                      </w:rPr>
                      <w:t>Name_IR</w:t>
                    </w:r>
                    <w:proofErr w:type="spellEnd"/>
                    <w:r w:rsidRPr="00616275">
                      <w:rPr>
                        <w:b/>
                      </w:rPr>
                      <w:t xml:space="preserve"> (Example: 2006_pigeon_ir)</w:t>
                    </w:r>
                    <w:r w:rsidRPr="00616275">
                      <w:rPr>
                        <w:b/>
                      </w:rPr>
                      <w:tab/>
                    </w:r>
                    <w:r w:rsidRPr="00616275">
                      <w:rPr>
                        <w:b/>
                      </w:rPr>
                      <w:tab/>
                    </w:r>
                  </w:p>
                  <w:p w:rsidR="008B7CD0" w:rsidRPr="00E40F40" w:rsidRDefault="008B7CD0" w:rsidP="00B5294E"/>
                </w:txbxContent>
              </v:textbox>
            </v:shape>
            <v:shape id="_x0000_s1196" type="#_x0000_t202" style="position:absolute;left:2596;top:7766;width:1380;height:435" filled="f" stroked="f">
              <v:textbox style="mso-next-textbox:#_x0000_s1196">
                <w:txbxContent>
                  <w:p w:rsidR="008B7CD0" w:rsidRPr="00616275" w:rsidRDefault="008B7CD0" w:rsidP="00B5294E">
                    <w:pPr>
                      <w:rPr>
                        <w:b/>
                      </w:rPr>
                    </w:pPr>
                    <w:proofErr w:type="spellStart"/>
                    <w:r w:rsidRPr="00616275">
                      <w:rPr>
                        <w:b/>
                      </w:rPr>
                      <w:t>base_data</w:t>
                    </w:r>
                    <w:proofErr w:type="spellEnd"/>
                  </w:p>
                  <w:p w:rsidR="008B7CD0" w:rsidRPr="00E40F40" w:rsidRDefault="008B7CD0" w:rsidP="00B5294E"/>
                </w:txbxContent>
              </v:textbox>
            </v:shape>
            <v:shape id="_x0000_s1197" type="#_x0000_t202" style="position:absolute;left:2731;top:9086;width:1215;height:540" filled="f" stroked="f">
              <v:textbox style="mso-next-textbox:#_x0000_s1197">
                <w:txbxContent>
                  <w:p w:rsidR="008B7CD0" w:rsidRPr="00616275" w:rsidRDefault="008B7CD0" w:rsidP="00B5294E">
                    <w:pPr>
                      <w:rPr>
                        <w:b/>
                      </w:rPr>
                    </w:pPr>
                    <w:proofErr w:type="gramStart"/>
                    <w:r w:rsidRPr="00616275">
                      <w:rPr>
                        <w:b/>
                      </w:rPr>
                      <w:t>products</w:t>
                    </w:r>
                    <w:proofErr w:type="gramEnd"/>
                  </w:p>
                </w:txbxContent>
              </v:textbox>
            </v:shape>
            <v:shape id="_x0000_s1198" type="#_x0000_t202" style="position:absolute;left:2761;top:10361;width:1380;height:465" filled="f" stroked="f">
              <v:textbox style="mso-next-textbox:#_x0000_s1198">
                <w:txbxContent>
                  <w:p w:rsidR="008B7CD0" w:rsidRPr="00616275" w:rsidRDefault="008B7CD0" w:rsidP="00B5294E">
                    <w:pPr>
                      <w:rPr>
                        <w:b/>
                      </w:rPr>
                    </w:pPr>
                    <w:proofErr w:type="spellStart"/>
                    <w:r w:rsidRPr="00616275">
                      <w:rPr>
                        <w:b/>
                      </w:rPr>
                      <w:t>ir_data</w:t>
                    </w:r>
                    <w:proofErr w:type="spellEnd"/>
                  </w:p>
                  <w:p w:rsidR="008B7CD0" w:rsidRDefault="008B7CD0" w:rsidP="00B5294E"/>
                </w:txbxContent>
              </v:textbox>
            </v:shape>
            <v:shape id="_x0000_s1199" type="#_x0000_t202" style="position:absolute;left:2671;top:11201;width:2009;height:540" filled="f" stroked="f">
              <v:textbox style="mso-next-textbox:#_x0000_s1199">
                <w:txbxContent>
                  <w:p w:rsidR="008B7CD0" w:rsidRPr="004D4E72" w:rsidRDefault="008B7CD0" w:rsidP="00B5294E">
                    <w:pPr>
                      <w:rPr>
                        <w:b/>
                      </w:rPr>
                    </w:pPr>
                    <w:r>
                      <w:rPr>
                        <w:b/>
                      </w:rPr>
                      <w:t xml:space="preserve"> </w:t>
                    </w:r>
                    <w:proofErr w:type="gramStart"/>
                    <w:r w:rsidRPr="004D4E72">
                      <w:rPr>
                        <w:b/>
                      </w:rPr>
                      <w:t>projects</w:t>
                    </w:r>
                    <w:proofErr w:type="gramEnd"/>
                    <w:r w:rsidRPr="004D4E72">
                      <w:rPr>
                        <w:b/>
                      </w:rPr>
                      <w:t xml:space="preserve"> </w:t>
                    </w:r>
                    <w:r>
                      <w:rPr>
                        <w:b/>
                      </w:rPr>
                      <w:t>(.mxd)</w:t>
                    </w:r>
                  </w:p>
                </w:txbxContent>
              </v:textbox>
            </v:shape>
            <v:shape id="_x0000_s1200" type="#_x0000_t202" style="position:absolute;left:3016;top:8228;width:1036;height:441" filled="f" stroked="f">
              <v:textbox style="mso-next-textbox:#_x0000_s1200">
                <w:txbxContent>
                  <w:p w:rsidR="008B7CD0" w:rsidRPr="00616275" w:rsidRDefault="008B7CD0" w:rsidP="00B5294E">
                    <w:pPr>
                      <w:rPr>
                        <w:b/>
                      </w:rPr>
                    </w:pPr>
                    <w:proofErr w:type="gramStart"/>
                    <w:r>
                      <w:rPr>
                        <w:b/>
                      </w:rPr>
                      <w:t>raster</w:t>
                    </w:r>
                    <w:proofErr w:type="gramEnd"/>
                  </w:p>
                </w:txbxContent>
              </v:textbox>
            </v:shape>
            <v:shape id="_x0000_s1201" type="#_x0000_t202" style="position:absolute;left:3061;top:9944;width:922;height:420" filled="f" stroked="f">
              <v:textbox style="mso-next-textbox:#_x0000_s1201;mso-fit-shape-to-text:t">
                <w:txbxContent>
                  <w:p w:rsidR="008B7CD0" w:rsidRPr="00616275" w:rsidRDefault="008B7CD0" w:rsidP="00B5294E">
                    <w:pPr>
                      <w:rPr>
                        <w:b/>
                      </w:rPr>
                    </w:pPr>
                    <w:proofErr w:type="gramStart"/>
                    <w:r w:rsidRPr="00616275">
                      <w:rPr>
                        <w:b/>
                      </w:rPr>
                      <w:t>temp</w:t>
                    </w:r>
                    <w:proofErr w:type="gramEnd"/>
                    <w:r w:rsidRPr="00616275">
                      <w:rPr>
                        <w:b/>
                      </w:rPr>
                      <w:t xml:space="preserve"> </w:t>
                    </w:r>
                  </w:p>
                </w:txbxContent>
              </v:textbox>
            </v:shape>
            <v:shape id="_x0000_s1202" type="#_x0000_t202" style="position:absolute;left:3031;top:9578;width:4709;height:441" filled="f" stroked="f">
              <v:textbox style="mso-next-textbox:#_x0000_s1202">
                <w:txbxContent>
                  <w:p w:rsidR="008B7CD0" w:rsidRPr="00616275" w:rsidRDefault="008B7CD0" w:rsidP="00B5294E">
                    <w:pPr>
                      <w:rPr>
                        <w:b/>
                      </w:rPr>
                    </w:pPr>
                    <w:r w:rsidRPr="00616275">
                      <w:rPr>
                        <w:b/>
                      </w:rPr>
                      <w:t>Delivery Due Date (Example: 20060926)</w:t>
                    </w:r>
                  </w:p>
                </w:txbxContent>
              </v:textbox>
            </v:shape>
            <v:shape id="_x0000_s1203" type="#_x0000_t202" style="position:absolute;left:3061;top:8636;width:1005;height:405" filled="f" stroked="f">
              <v:textbox style="mso-next-textbox:#_x0000_s1203">
                <w:txbxContent>
                  <w:p w:rsidR="008B7CD0" w:rsidRPr="00616275" w:rsidRDefault="008B7CD0" w:rsidP="00B5294E">
                    <w:pPr>
                      <w:rPr>
                        <w:b/>
                      </w:rPr>
                    </w:pPr>
                    <w:proofErr w:type="gramStart"/>
                    <w:r w:rsidRPr="00616275">
                      <w:rPr>
                        <w:b/>
                      </w:rPr>
                      <w:t>vector</w:t>
                    </w:r>
                    <w:proofErr w:type="gramEnd"/>
                  </w:p>
                </w:txbxContent>
              </v:textbox>
            </v:shape>
            <v:shape id="_x0000_s1204" type="#_x0000_t202" style="position:absolute;left:3031;top:10868;width:4529;height:441" filled="f" stroked="f">
              <v:textbox style="mso-next-textbox:#_x0000_s1204">
                <w:txbxContent>
                  <w:p w:rsidR="008B7CD0" w:rsidRPr="00616275" w:rsidRDefault="008B7CD0" w:rsidP="00B5294E">
                    <w:pPr>
                      <w:rPr>
                        <w:b/>
                      </w:rPr>
                    </w:pPr>
                    <w:r w:rsidRPr="00616275">
                      <w:rPr>
                        <w:b/>
                      </w:rPr>
                      <w:t>Delivery Due Date (Example: 20060926)</w:t>
                    </w:r>
                  </w:p>
                </w:txbxContent>
              </v:textbox>
            </v:shape>
            <v:shape id="_x0000_s1205" type="#_x0000_t75" style="position:absolute;left:1891;top:7280;width:463;height:300" o:preferrelative="f">
              <v:imagedata r:id="rId10" o:title="BD18204_"/>
            </v:shape>
            <v:shape id="_x0000_s1206" type="#_x0000_t75" style="position:absolute;left:2296;top:10400;width:463;height:300" o:preferrelative="f">
              <v:imagedata r:id="rId10" o:title="BD18204_"/>
            </v:shape>
            <v:shape id="_x0000_s1207" type="#_x0000_t75" style="position:absolute;left:2341;top:11270;width:463;height:300" o:preferrelative="f">
              <v:imagedata r:id="rId10" o:title="BD18204_"/>
            </v:shape>
            <v:shapetype id="_x0000_t33" coordsize="21600,21600" o:spt="33" o:oned="t" path="m,l21600,r,21600e" filled="f">
              <v:stroke joinstyle="miter"/>
              <v:path arrowok="t" fillok="f" o:connecttype="none"/>
              <o:lock v:ext="edit" shapetype="t"/>
            </v:shapetype>
            <v:shape id="_x0000_s1208" type="#_x0000_t33" style="position:absolute;left:1969;top:7734;width:405;height:98;rotation:90;flip:x" o:connectortype="elbow" adj="-170827,1401355,-170827"/>
            <v:shape id="_x0000_s1209" type="#_x0000_t75" style="position:absolute;left:2663;top:8315;width:463;height:300" o:preferrelative="f">
              <v:imagedata r:id="rId10" o:title="BD18204_"/>
            </v:shape>
            <v:shape id="_x0000_s1210" type="#_x0000_t75" style="position:absolute;left:2693;top:8705;width:463;height:300" o:preferrelative="f">
              <v:imagedata r:id="rId10" o:title="BD18204_"/>
            </v:shape>
            <v:shape id="_x0000_s1211" type="#_x0000_t33" style="position:absolute;left:2213;top:8375;width:720;height:240;rotation:90;flip:x" o:connectortype="elbow" adj="-105990,622170,-105990"/>
            <v:shape id="_x0000_s1212" type="#_x0000_t33" style="position:absolute;left:2393;top:8195;width:330;height:210;rotation:90;flip:x" o:connectortype="elbow" adj="-231251,711051,-231251"/>
            <v:shape id="_x0000_s1213" type="#_x0000_t75" style="position:absolute;left:2221;top:7835;width:463;height:300" o:preferrelative="f">
              <v:imagedata r:id="rId10" o:title="BD18204_"/>
            </v:shape>
            <v:shape id="_x0000_s1214" type="#_x0000_t75" style="position:absolute;left:2311;top:9125;width:463;height:300" o:preferrelative="f">
              <v:imagedata r:id="rId10" o:title="BD18204_"/>
            </v:shape>
            <v:shape id="_x0000_s1215" type="#_x0000_t75" style="position:absolute;left:2663;top:9635;width:463;height:300" o:preferrelative="f">
              <v:imagedata r:id="rId10" o:title="BD18204_"/>
            </v:shape>
            <v:shape id="_x0000_s1216" type="#_x0000_t33" style="position:absolute;left:1369;top:8334;width:1695;height:188;rotation:90;flip:x" o:connectortype="elbow" adj="-40817,730494,-40817"/>
            <v:shape id="_x0000_s1217" type="#_x0000_t33" style="position:absolute;left:725;top:8978;width:2970;height:173;rotation:90;flip:x" o:connectortype="elbow" adj="-23295,793831,-23295"/>
            <v:shape id="_x0000_s1218" type="#_x0000_t33" style="position:absolute;left:312;top:9391;width:3840;height:218;rotation:90;flip:x" o:connectortype="elbow" adj="-18017,629967,-18017"/>
            <v:shape id="_x0000_s1219" type="#_x0000_t75" style="position:absolute;left:2663;top:10025;width:463;height:300" o:preferrelative="f">
              <v:imagedata r:id="rId10" o:title="BD18204_"/>
            </v:shape>
            <v:shape id="_x0000_s1220" type="#_x0000_t75" style="position:absolute;left:2663;top:10910;width:463;height:300" o:preferrelative="f">
              <v:imagedata r:id="rId10" o:title="BD18204_"/>
            </v:shape>
            <v:shape id="_x0000_s1221" type="#_x0000_t33" style="position:absolute;left:2423;top:9545;width:360;height:120;rotation:90;flip:x" o:connectortype="elbow" adj="-217380,1476540,-217380"/>
            <v:shape id="_x0000_s1222" type="#_x0000_t33" style="position:absolute;left:2228;top:9740;width:750;height:120;rotation:90;flip:x" o:connectortype="elbow" adj="-104342,1476540,-104342"/>
            <v:shape id="_x0000_s1223" type="#_x0000_t33" style="position:absolute;left:2416;top:10812;width:360;height:135;rotation:90;flip:x" o:connectortype="elbow" adj="-216480,1516480,-216480"/>
            <v:shape id="_x0000_s1224" type="#_x0000_t75" style="position:absolute;left:2345;top:11662;width:463;height:300" o:preferrelative="f">
              <v:imagedata r:id="rId10" o:title="BD18204_"/>
            </v:shape>
            <v:shape id="_x0000_s1225" type="#_x0000_t33" style="position:absolute;left:118;top:9585;width:4232;height:222;rotation:90;flip:x" o:connectortype="elbow" adj="-16348,618616,-16348"/>
            <v:shape id="_x0000_s1226" type="#_x0000_t202" style="position:absolute;left:2700;top:11591;width:3420;height:540" filled="f" stroked="f">
              <v:textbox style="mso-next-textbox:#_x0000_s1226">
                <w:txbxContent>
                  <w:p w:rsidR="008B7CD0" w:rsidRPr="00616275" w:rsidRDefault="008B7CD0" w:rsidP="00B5294E">
                    <w:pPr>
                      <w:rPr>
                        <w:b/>
                      </w:rPr>
                    </w:pPr>
                    <w:proofErr w:type="spellStart"/>
                    <w:r>
                      <w:rPr>
                        <w:b/>
                      </w:rPr>
                      <w:t>from_fire</w:t>
                    </w:r>
                    <w:proofErr w:type="spellEnd"/>
                    <w:r>
                      <w:rPr>
                        <w:b/>
                      </w:rPr>
                      <w:t xml:space="preserve"> (IR Order Form)</w:t>
                    </w:r>
                  </w:p>
                </w:txbxContent>
              </v:textbox>
            </v:shape>
            <w10:wrap type="square"/>
          </v:group>
        </w:pict>
      </w:r>
      <w:r w:rsidR="00CF434E" w:rsidRPr="000F3568">
        <w:rPr>
          <w:rFonts w:ascii="Arial" w:hAnsi="Arial" w:cs="Arial"/>
        </w:rPr>
        <w:t>Recommended directory structure and file names:</w:t>
      </w:r>
    </w:p>
    <w:p w:rsidR="00CF434E" w:rsidRPr="000F3568" w:rsidRDefault="00CF434E" w:rsidP="00307293">
      <w:pPr>
        <w:numPr>
          <w:ilvl w:val="0"/>
          <w:numId w:val="14"/>
        </w:numPr>
        <w:ind w:left="720"/>
        <w:rPr>
          <w:rFonts w:ascii="Arial" w:hAnsi="Arial" w:cs="Arial"/>
        </w:rPr>
      </w:pPr>
      <w:r w:rsidRPr="000F3568">
        <w:rPr>
          <w:rFonts w:ascii="Arial" w:hAnsi="Arial" w:cs="Arial"/>
        </w:rPr>
        <w:t>Delivery date refers to date of morning briefing – used for naming folders</w:t>
      </w:r>
    </w:p>
    <w:p w:rsidR="00CF434E" w:rsidRPr="000F3568" w:rsidRDefault="00CF434E" w:rsidP="00307293">
      <w:pPr>
        <w:numPr>
          <w:ilvl w:val="0"/>
          <w:numId w:val="14"/>
        </w:numPr>
        <w:ind w:left="720"/>
        <w:rPr>
          <w:rFonts w:ascii="Arial" w:hAnsi="Arial" w:cs="Arial"/>
        </w:rPr>
      </w:pPr>
      <w:r w:rsidRPr="000F3568">
        <w:rPr>
          <w:rFonts w:ascii="Arial" w:hAnsi="Arial" w:cs="Arial"/>
        </w:rPr>
        <w:t>Collection date refers to date of collection – used for naming files (along with collection time)</w:t>
      </w:r>
    </w:p>
    <w:p w:rsidR="00C21FC6" w:rsidRPr="000F3568" w:rsidRDefault="00CF434E" w:rsidP="00307293">
      <w:pPr>
        <w:numPr>
          <w:ilvl w:val="0"/>
          <w:numId w:val="14"/>
        </w:numPr>
        <w:ind w:left="720"/>
        <w:rPr>
          <w:rFonts w:ascii="Arial" w:hAnsi="Arial" w:cs="Arial"/>
        </w:rPr>
      </w:pPr>
      <w:r w:rsidRPr="000F3568">
        <w:rPr>
          <w:rFonts w:ascii="Arial" w:hAnsi="Arial" w:cs="Arial"/>
        </w:rPr>
        <w:t>Can have same collection date</w:t>
      </w:r>
      <w:r w:rsidR="00DB3E9D">
        <w:rPr>
          <w:rFonts w:ascii="Arial" w:hAnsi="Arial" w:cs="Arial"/>
        </w:rPr>
        <w:t xml:space="preserve"> but different times</w:t>
      </w:r>
      <w:r w:rsidRPr="000F3568">
        <w:rPr>
          <w:rFonts w:ascii="Arial" w:hAnsi="Arial" w:cs="Arial"/>
        </w:rPr>
        <w:t xml:space="preserve"> for different deliver dates</w:t>
      </w:r>
      <w:r w:rsidR="00C21FC6" w:rsidRPr="000F3568">
        <w:rPr>
          <w:rFonts w:ascii="Arial" w:hAnsi="Arial" w:cs="Arial"/>
        </w:rPr>
        <w:t>, for example:</w:t>
      </w:r>
    </w:p>
    <w:p w:rsidR="00E7094B" w:rsidRDefault="00CF434E" w:rsidP="00873CB6">
      <w:pPr>
        <w:tabs>
          <w:tab w:val="num" w:pos="720"/>
        </w:tabs>
        <w:ind w:left="1440"/>
        <w:rPr>
          <w:rFonts w:ascii="Arial" w:hAnsi="Arial" w:cs="Arial"/>
        </w:rPr>
      </w:pPr>
      <w:r w:rsidRPr="000F3568">
        <w:rPr>
          <w:rFonts w:ascii="Arial" w:hAnsi="Arial" w:cs="Arial"/>
        </w:rPr>
        <w:t>Imagery collected at 0120hrs on 9/25 used for 9/25 morning briefing</w:t>
      </w:r>
      <w:r w:rsidR="00DB3E9D">
        <w:rPr>
          <w:rFonts w:ascii="Arial" w:hAnsi="Arial" w:cs="Arial"/>
        </w:rPr>
        <w:t xml:space="preserve">: </w:t>
      </w:r>
    </w:p>
    <w:p w:rsidR="00CF434E" w:rsidRPr="000F3568" w:rsidRDefault="00DB3E9D" w:rsidP="00873CB6">
      <w:pPr>
        <w:tabs>
          <w:tab w:val="num" w:pos="720"/>
        </w:tabs>
        <w:ind w:left="1440"/>
        <w:rPr>
          <w:rFonts w:ascii="Arial" w:hAnsi="Arial" w:cs="Arial"/>
        </w:rPr>
      </w:pPr>
      <w:r>
        <w:rPr>
          <w:rFonts w:ascii="Arial" w:hAnsi="Arial" w:cs="Arial"/>
        </w:rPr>
        <w:t>20060925_0120_</w:t>
      </w:r>
      <w:r w:rsidR="00E7094B">
        <w:rPr>
          <w:rFonts w:ascii="Arial" w:hAnsi="Arial" w:cs="Arial"/>
        </w:rPr>
        <w:t>Pigeon_</w:t>
      </w:r>
      <w:r>
        <w:rPr>
          <w:rFonts w:ascii="Arial" w:hAnsi="Arial" w:cs="Arial"/>
        </w:rPr>
        <w:t>IR_heatperim.shp in folder 2006092</w:t>
      </w:r>
      <w:r w:rsidRPr="00A25DCC">
        <w:rPr>
          <w:rFonts w:ascii="Arial" w:hAnsi="Arial" w:cs="Arial"/>
          <w:b/>
        </w:rPr>
        <w:t>5</w:t>
      </w:r>
    </w:p>
    <w:p w:rsidR="00E7094B" w:rsidRDefault="00CF434E" w:rsidP="00873CB6">
      <w:pPr>
        <w:tabs>
          <w:tab w:val="num" w:pos="720"/>
        </w:tabs>
        <w:ind w:left="1440"/>
        <w:rPr>
          <w:rFonts w:ascii="Arial" w:hAnsi="Arial" w:cs="Arial"/>
        </w:rPr>
      </w:pPr>
      <w:r w:rsidRPr="000F3568">
        <w:rPr>
          <w:rFonts w:ascii="Arial" w:hAnsi="Arial" w:cs="Arial"/>
        </w:rPr>
        <w:t>Imagery collected at 2025hrs on 9/25 used for 9/26 morning brief</w:t>
      </w:r>
      <w:r w:rsidR="00C21FC6" w:rsidRPr="000F3568">
        <w:rPr>
          <w:rFonts w:ascii="Arial" w:hAnsi="Arial" w:cs="Arial"/>
        </w:rPr>
        <w:t>ing</w:t>
      </w:r>
      <w:r w:rsidR="00DB3E9D">
        <w:rPr>
          <w:rFonts w:ascii="Arial" w:hAnsi="Arial" w:cs="Arial"/>
        </w:rPr>
        <w:t xml:space="preserve">: </w:t>
      </w:r>
    </w:p>
    <w:p w:rsidR="00CF434E" w:rsidRPr="000F3568" w:rsidRDefault="00DB3E9D" w:rsidP="00873CB6">
      <w:pPr>
        <w:tabs>
          <w:tab w:val="num" w:pos="720"/>
        </w:tabs>
        <w:ind w:left="1440"/>
        <w:rPr>
          <w:rFonts w:ascii="Arial" w:hAnsi="Arial" w:cs="Arial"/>
        </w:rPr>
      </w:pPr>
      <w:r>
        <w:rPr>
          <w:rFonts w:ascii="Arial" w:hAnsi="Arial" w:cs="Arial"/>
        </w:rPr>
        <w:t>20060925_2025_</w:t>
      </w:r>
      <w:r w:rsidR="00E7094B">
        <w:rPr>
          <w:rFonts w:ascii="Arial" w:hAnsi="Arial" w:cs="Arial"/>
        </w:rPr>
        <w:t>Pigeon_</w:t>
      </w:r>
      <w:r>
        <w:rPr>
          <w:rFonts w:ascii="Arial" w:hAnsi="Arial" w:cs="Arial"/>
        </w:rPr>
        <w:t>IR_heatperim.shp in folder 2006092</w:t>
      </w:r>
      <w:r w:rsidRPr="00A25DCC">
        <w:rPr>
          <w:rFonts w:ascii="Arial" w:hAnsi="Arial" w:cs="Arial"/>
          <w:b/>
        </w:rPr>
        <w:t>6</w:t>
      </w:r>
    </w:p>
    <w:p w:rsidR="00CF434E" w:rsidRPr="000F3568" w:rsidRDefault="00CF434E" w:rsidP="00DB3E9D">
      <w:pPr>
        <w:pStyle w:val="List3"/>
        <w:ind w:left="720"/>
        <w:rPr>
          <w:rFonts w:ascii="Arial" w:hAnsi="Arial" w:cs="Arial"/>
        </w:rPr>
      </w:pPr>
    </w:p>
    <w:p w:rsidR="0064161B" w:rsidRDefault="004D4E72" w:rsidP="00307293">
      <w:pPr>
        <w:pStyle w:val="BodyText"/>
        <w:numPr>
          <w:ilvl w:val="0"/>
          <w:numId w:val="14"/>
        </w:numPr>
        <w:ind w:left="720"/>
        <w:rPr>
          <w:rFonts w:ascii="Arial (W1)" w:hAnsi="Arial (W1)" w:cs="Arial"/>
        </w:rPr>
      </w:pPr>
      <w:r>
        <w:rPr>
          <w:rFonts w:ascii="Arial (W1)" w:hAnsi="Arial (W1)" w:cs="Arial"/>
        </w:rPr>
        <w:t>Recomme</w:t>
      </w:r>
      <w:r w:rsidR="00A03862">
        <w:rPr>
          <w:rFonts w:ascii="Arial (W1)" w:hAnsi="Arial (W1)" w:cs="Arial"/>
        </w:rPr>
        <w:t>n</w:t>
      </w:r>
      <w:r>
        <w:rPr>
          <w:rFonts w:ascii="Arial (W1)" w:hAnsi="Arial (W1)" w:cs="Arial"/>
        </w:rPr>
        <w:t>ded</w:t>
      </w:r>
      <w:r w:rsidR="0064161B">
        <w:rPr>
          <w:rFonts w:ascii="Arial (W1)" w:hAnsi="Arial (W1)" w:cs="Arial"/>
        </w:rPr>
        <w:t xml:space="preserve"> file name structure is name of fire, data of collection, time of collection, IR, type of shape file, projection (optional)  </w:t>
      </w:r>
    </w:p>
    <w:p w:rsidR="0064161B" w:rsidRDefault="0064161B" w:rsidP="0064161B">
      <w:pPr>
        <w:pStyle w:val="BodyText"/>
        <w:ind w:left="360" w:firstLine="360"/>
        <w:rPr>
          <w:rFonts w:ascii="Arial (W1)" w:hAnsi="Arial (W1)" w:cs="Arial"/>
        </w:rPr>
      </w:pPr>
      <w:r>
        <w:rPr>
          <w:rFonts w:ascii="Arial (W1)" w:hAnsi="Arial (W1)" w:cs="Arial"/>
        </w:rPr>
        <w:t xml:space="preserve">Example: </w:t>
      </w:r>
      <w:r>
        <w:rPr>
          <w:rFonts w:ascii="Arial" w:hAnsi="Arial" w:cs="Arial"/>
        </w:rPr>
        <w:t>20060925_2025_</w:t>
      </w:r>
      <w:r w:rsidR="00E7094B">
        <w:rPr>
          <w:rFonts w:ascii="Arial" w:hAnsi="Arial" w:cs="Arial"/>
        </w:rPr>
        <w:t>Pigeon_</w:t>
      </w:r>
      <w:r>
        <w:rPr>
          <w:rFonts w:ascii="Arial" w:hAnsi="Arial" w:cs="Arial"/>
        </w:rPr>
        <w:t>IR_heatperim_UTMZone12NAD83.shp</w:t>
      </w:r>
    </w:p>
    <w:p w:rsidR="00910DBD" w:rsidRDefault="00D9379C" w:rsidP="00307293">
      <w:pPr>
        <w:pStyle w:val="BodyText"/>
        <w:numPr>
          <w:ilvl w:val="0"/>
          <w:numId w:val="14"/>
        </w:numPr>
        <w:ind w:left="720"/>
        <w:rPr>
          <w:rFonts w:ascii="Arial (W1)" w:hAnsi="Arial (W1)" w:cs="Arial"/>
        </w:rPr>
      </w:pPr>
      <w:r w:rsidRPr="00FF39B3">
        <w:rPr>
          <w:rFonts w:ascii="Arial (W1)" w:hAnsi="Arial (W1)" w:cs="Arial"/>
        </w:rPr>
        <w:t>To be able to manipulate the data and create the map, Arc</w:t>
      </w:r>
      <w:r w:rsidR="00C21FC6" w:rsidRPr="00FF39B3">
        <w:rPr>
          <w:rFonts w:ascii="Arial (W1)" w:hAnsi="Arial (W1)" w:cs="Arial"/>
        </w:rPr>
        <w:t>M</w:t>
      </w:r>
      <w:r w:rsidRPr="00FF39B3">
        <w:rPr>
          <w:rFonts w:ascii="Arial (W1)" w:hAnsi="Arial (W1)" w:cs="Arial"/>
        </w:rPr>
        <w:t xml:space="preserve">ap needs to be set up with the appropriate tools.  To ensure it is set with all the </w:t>
      </w:r>
      <w:r w:rsidR="00910DBD" w:rsidRPr="00FF39B3">
        <w:rPr>
          <w:rFonts w:ascii="Arial (W1)" w:hAnsi="Arial (W1)" w:cs="Arial"/>
        </w:rPr>
        <w:t>needed</w:t>
      </w:r>
      <w:r w:rsidRPr="00FF39B3">
        <w:rPr>
          <w:rFonts w:ascii="Arial (W1)" w:hAnsi="Arial (W1)" w:cs="Arial"/>
        </w:rPr>
        <w:t xml:space="preserve"> tools</w:t>
      </w:r>
      <w:r w:rsidR="00910DBD" w:rsidRPr="00FF39B3">
        <w:rPr>
          <w:rFonts w:ascii="Arial (W1)" w:hAnsi="Arial (W1)" w:cs="Arial"/>
        </w:rPr>
        <w:t>,</w:t>
      </w:r>
    </w:p>
    <w:p w:rsidR="00487F4C" w:rsidRPr="00487F4C" w:rsidRDefault="00487F4C" w:rsidP="00487F4C">
      <w:pPr>
        <w:pStyle w:val="BodyText"/>
        <w:ind w:left="720"/>
        <w:rPr>
          <w:rFonts w:ascii="Arial" w:hAnsi="Arial" w:cs="Arial"/>
        </w:rPr>
      </w:pPr>
      <w:r w:rsidRPr="00487F4C">
        <w:rPr>
          <w:rFonts w:ascii="Arial" w:hAnsi="Arial" w:cs="Arial"/>
          <w:color w:val="000000"/>
        </w:rPr>
        <w:t>Click on Tools on the Main Menu, select</w:t>
      </w:r>
      <w:r w:rsidRPr="00487F4C">
        <w:rPr>
          <w:rFonts w:ascii="Arial" w:hAnsi="Arial" w:cs="Arial"/>
        </w:rPr>
        <w:t xml:space="preserve"> “</w:t>
      </w:r>
      <w:r w:rsidRPr="00487F4C">
        <w:rPr>
          <w:rFonts w:ascii="Arial" w:hAnsi="Arial" w:cs="Arial"/>
          <w:b/>
          <w:i/>
        </w:rPr>
        <w:t xml:space="preserve">Extensions…” </w:t>
      </w:r>
      <w:r w:rsidRPr="00487F4C">
        <w:rPr>
          <w:rFonts w:ascii="Arial" w:hAnsi="Arial" w:cs="Arial"/>
        </w:rPr>
        <w:t xml:space="preserve">and check the following extensions: 3D Analyst, Spatial Analyst, and </w:t>
      </w:r>
      <w:proofErr w:type="spellStart"/>
      <w:r w:rsidRPr="00487F4C">
        <w:rPr>
          <w:rFonts w:ascii="Arial" w:hAnsi="Arial" w:cs="Arial"/>
        </w:rPr>
        <w:t>XTools</w:t>
      </w:r>
      <w:proofErr w:type="spellEnd"/>
      <w:r w:rsidRPr="00487F4C">
        <w:rPr>
          <w:rFonts w:ascii="Arial" w:hAnsi="Arial" w:cs="Arial"/>
        </w:rPr>
        <w:t xml:space="preserve"> Pro*.</w:t>
      </w:r>
    </w:p>
    <w:p w:rsidR="00873CB6" w:rsidRDefault="00910DBD" w:rsidP="00873CB6">
      <w:pPr>
        <w:pStyle w:val="BodyText"/>
        <w:numPr>
          <w:ins w:id="6" w:author="USDA Forest Service" w:date="2008-05-16T13:22:00Z"/>
        </w:numPr>
        <w:ind w:left="720"/>
        <w:rPr>
          <w:rFonts w:ascii="Arial (W1)" w:hAnsi="Arial (W1)" w:cs="Arial"/>
        </w:rPr>
      </w:pPr>
      <w:r w:rsidRPr="00FF39B3">
        <w:rPr>
          <w:rFonts w:ascii="Arial (W1)" w:hAnsi="Arial (W1)" w:cs="Arial"/>
        </w:rPr>
        <w:t xml:space="preserve">Click on Tools on the Main Menu, select </w:t>
      </w:r>
      <w:r w:rsidR="00D9379C" w:rsidRPr="00FF39B3">
        <w:rPr>
          <w:rFonts w:ascii="Arial (W1)" w:hAnsi="Arial (W1)" w:cs="Arial"/>
        </w:rPr>
        <w:t>“</w:t>
      </w:r>
      <w:r w:rsidRPr="00487F4C">
        <w:rPr>
          <w:rFonts w:ascii="Arial (W1)" w:hAnsi="Arial (W1)" w:cs="Arial"/>
          <w:b/>
          <w:i/>
        </w:rPr>
        <w:t>Customize…</w:t>
      </w:r>
      <w:r w:rsidRPr="00FF39B3">
        <w:rPr>
          <w:rFonts w:ascii="Arial (W1)" w:hAnsi="Arial (W1)" w:cs="Arial"/>
        </w:rPr>
        <w:t>”</w:t>
      </w:r>
      <w:r w:rsidR="00D9379C" w:rsidRPr="00FF39B3">
        <w:rPr>
          <w:rFonts w:ascii="Arial (W1)" w:hAnsi="Arial (W1)" w:cs="Arial"/>
        </w:rPr>
        <w:t xml:space="preserve"> and check the following tool</w:t>
      </w:r>
      <w:r w:rsidR="00487F4C">
        <w:rPr>
          <w:rFonts w:ascii="Arial (W1)" w:hAnsi="Arial (W1)" w:cs="Arial"/>
        </w:rPr>
        <w:t>bar</w:t>
      </w:r>
      <w:r w:rsidR="00D9379C" w:rsidRPr="00FF39B3">
        <w:rPr>
          <w:rFonts w:ascii="Arial (W1)" w:hAnsi="Arial (W1)" w:cs="Arial"/>
        </w:rPr>
        <w:t xml:space="preserve">s: </w:t>
      </w:r>
      <w:r w:rsidRPr="00FF39B3">
        <w:rPr>
          <w:rFonts w:ascii="Arial (W1)" w:hAnsi="Arial (W1)" w:cs="Arial"/>
        </w:rPr>
        <w:t xml:space="preserve">Main Menu, </w:t>
      </w:r>
      <w:r w:rsidR="00D9379C" w:rsidRPr="00FF39B3">
        <w:rPr>
          <w:rFonts w:ascii="Arial (W1)" w:hAnsi="Arial (W1)" w:cs="Arial"/>
        </w:rPr>
        <w:t xml:space="preserve">Data </w:t>
      </w:r>
      <w:r w:rsidRPr="00FF39B3">
        <w:rPr>
          <w:rFonts w:ascii="Arial (W1)" w:hAnsi="Arial (W1)" w:cs="Arial"/>
        </w:rPr>
        <w:t>F</w:t>
      </w:r>
      <w:r w:rsidR="00D9379C" w:rsidRPr="00FF39B3">
        <w:rPr>
          <w:rFonts w:ascii="Arial (W1)" w:hAnsi="Arial (W1)" w:cs="Arial"/>
        </w:rPr>
        <w:t xml:space="preserve">rame </w:t>
      </w:r>
      <w:r w:rsidRPr="00FF39B3">
        <w:rPr>
          <w:rFonts w:ascii="Arial (W1)" w:hAnsi="Arial (W1)" w:cs="Arial"/>
        </w:rPr>
        <w:t>T</w:t>
      </w:r>
      <w:r w:rsidR="00D9379C" w:rsidRPr="00FF39B3">
        <w:rPr>
          <w:rFonts w:ascii="Arial (W1)" w:hAnsi="Arial (W1)" w:cs="Arial"/>
        </w:rPr>
        <w:t>ools, Draw, Editor, Effects, Layout, Spatial Analyst, Standard, Tools</w:t>
      </w:r>
      <w:r w:rsidR="00C21FC6" w:rsidRPr="00FF39B3">
        <w:rPr>
          <w:rFonts w:ascii="Arial (W1)" w:hAnsi="Arial (W1)" w:cs="Arial"/>
        </w:rPr>
        <w:t>,</w:t>
      </w:r>
      <w:r w:rsidR="00D9379C" w:rsidRPr="00FF39B3">
        <w:rPr>
          <w:rFonts w:ascii="Arial (W1)" w:hAnsi="Arial (W1)" w:cs="Arial"/>
        </w:rPr>
        <w:t xml:space="preserve"> and </w:t>
      </w:r>
      <w:proofErr w:type="spellStart"/>
      <w:r w:rsidR="00D9379C" w:rsidRPr="00FF39B3">
        <w:rPr>
          <w:rFonts w:ascii="Arial (W1)" w:hAnsi="Arial (W1)" w:cs="Arial"/>
        </w:rPr>
        <w:t>XTools</w:t>
      </w:r>
      <w:proofErr w:type="spellEnd"/>
      <w:r w:rsidR="00D9379C" w:rsidRPr="00FF39B3">
        <w:rPr>
          <w:rFonts w:ascii="Arial (W1)" w:hAnsi="Arial (W1)" w:cs="Arial"/>
        </w:rPr>
        <w:t xml:space="preserve"> Pro</w:t>
      </w:r>
      <w:r w:rsidR="00C21FC6" w:rsidRPr="00FF39B3">
        <w:rPr>
          <w:rFonts w:ascii="Arial (W1)" w:hAnsi="Arial (W1)" w:cs="Arial"/>
        </w:rPr>
        <w:t>*</w:t>
      </w:r>
      <w:r w:rsidR="00D9379C" w:rsidRPr="00FF39B3">
        <w:rPr>
          <w:rFonts w:ascii="Arial (W1)" w:hAnsi="Arial (W1)" w:cs="Arial"/>
        </w:rPr>
        <w:t>.</w:t>
      </w:r>
      <w:r w:rsidR="00C21FC6" w:rsidRPr="00FF39B3">
        <w:rPr>
          <w:rFonts w:ascii="Arial (W1)" w:hAnsi="Arial (W1)" w:cs="Arial"/>
        </w:rPr>
        <w:t xml:space="preserve">  (* not needed in version 9.2</w:t>
      </w:r>
      <w:r w:rsidR="006319F6">
        <w:rPr>
          <w:rFonts w:ascii="Arial (W1)" w:hAnsi="Arial (W1)" w:cs="Arial"/>
        </w:rPr>
        <w:t xml:space="preserve"> or higher</w:t>
      </w:r>
      <w:r w:rsidR="00C21FC6" w:rsidRPr="00FF39B3">
        <w:rPr>
          <w:rFonts w:ascii="Arial (W1)" w:hAnsi="Arial (W1)" w:cs="Arial"/>
        </w:rPr>
        <w:t>)</w:t>
      </w:r>
    </w:p>
    <w:p w:rsidR="00AE5F15" w:rsidRDefault="00AE5F15" w:rsidP="00873CB6">
      <w:pPr>
        <w:pStyle w:val="BodyText"/>
        <w:ind w:left="720"/>
        <w:rPr>
          <w:rFonts w:ascii="Arial (W1)" w:hAnsi="Arial (W1)" w:cs="Arial"/>
        </w:rPr>
      </w:pPr>
    </w:p>
    <w:p w:rsidR="00AE5F15" w:rsidRDefault="00AE5F15" w:rsidP="00873CB6">
      <w:pPr>
        <w:pStyle w:val="BodyText"/>
        <w:ind w:left="720"/>
        <w:rPr>
          <w:rFonts w:ascii="Arial (W1)" w:hAnsi="Arial (W1)" w:cs="Arial"/>
        </w:rPr>
      </w:pPr>
    </w:p>
    <w:p w:rsidR="00AE5F15" w:rsidRDefault="00AE5F15" w:rsidP="00873CB6">
      <w:pPr>
        <w:pStyle w:val="BodyText"/>
        <w:ind w:left="720"/>
        <w:rPr>
          <w:rFonts w:ascii="Arial (W1)" w:hAnsi="Arial (W1)" w:cs="Arial"/>
        </w:rPr>
      </w:pPr>
    </w:p>
    <w:p w:rsidR="00AE5F15" w:rsidRDefault="00AE5F15" w:rsidP="00873CB6">
      <w:pPr>
        <w:pStyle w:val="BodyText"/>
        <w:ind w:left="720"/>
        <w:rPr>
          <w:rFonts w:ascii="Arial (W1)" w:hAnsi="Arial (W1)" w:cs="Arial"/>
        </w:rPr>
      </w:pPr>
    </w:p>
    <w:p w:rsidR="00AE5F15" w:rsidRDefault="00AE5F15" w:rsidP="00AE5F15">
      <w:pPr>
        <w:pStyle w:val="Heading1"/>
        <w:jc w:val="left"/>
      </w:pPr>
      <w:r>
        <w:lastRenderedPageBreak/>
        <w:t>2-C) Pre-work – Downloading Phoenix data</w:t>
      </w:r>
    </w:p>
    <w:p w:rsidR="00AE5F15" w:rsidRDefault="00AE5F15" w:rsidP="00AE5F15"/>
    <w:p w:rsidR="00AE5F15" w:rsidRPr="00AE5F15" w:rsidRDefault="00AE5F15" w:rsidP="00AE5F15">
      <w:pPr>
        <w:pStyle w:val="BodyText"/>
        <w:rPr>
          <w:sz w:val="28"/>
          <w:szCs w:val="28"/>
        </w:rPr>
      </w:pPr>
      <w:r w:rsidRPr="00AE5F15">
        <w:rPr>
          <w:rFonts w:ascii="Arial" w:hAnsi="Arial" w:cs="Arial"/>
          <w:color w:val="000000"/>
          <w:sz w:val="28"/>
          <w:szCs w:val="28"/>
        </w:rPr>
        <w:t>Since 2009</w:t>
      </w:r>
      <w:r>
        <w:rPr>
          <w:rFonts w:ascii="Arial" w:hAnsi="Arial" w:cs="Arial"/>
          <w:color w:val="000000"/>
          <w:sz w:val="28"/>
          <w:szCs w:val="28"/>
        </w:rPr>
        <w:t>,</w:t>
      </w:r>
      <w:r w:rsidRPr="00AE5F15">
        <w:rPr>
          <w:rFonts w:ascii="Arial" w:hAnsi="Arial" w:cs="Arial"/>
          <w:color w:val="000000"/>
          <w:sz w:val="28"/>
          <w:szCs w:val="28"/>
        </w:rPr>
        <w:t xml:space="preserve"> most Phoenix data has been downloaded directly from the planes to the </w:t>
      </w:r>
      <w:hyperlink r:id="rId11" w:history="1">
        <w:r w:rsidRPr="00AE5F15">
          <w:rPr>
            <w:rStyle w:val="Hyperlink"/>
            <w:rFonts w:ascii="Arial" w:hAnsi="Arial" w:cs="Arial"/>
            <w:sz w:val="28"/>
            <w:szCs w:val="28"/>
          </w:rPr>
          <w:t>ftp.nifc.gov</w:t>
        </w:r>
      </w:hyperlink>
      <w:r w:rsidRPr="00AE5F15">
        <w:rPr>
          <w:rFonts w:ascii="Arial" w:hAnsi="Arial" w:cs="Arial"/>
          <w:color w:val="000000"/>
          <w:sz w:val="28"/>
          <w:szCs w:val="28"/>
        </w:rPr>
        <w:t xml:space="preserve"> site through the </w:t>
      </w:r>
      <w:proofErr w:type="spellStart"/>
      <w:r w:rsidRPr="00AE5F15">
        <w:rPr>
          <w:rFonts w:ascii="Arial" w:hAnsi="Arial" w:cs="Arial"/>
          <w:color w:val="000000"/>
          <w:sz w:val="28"/>
          <w:szCs w:val="28"/>
        </w:rPr>
        <w:t>AirCell</w:t>
      </w:r>
      <w:proofErr w:type="spellEnd"/>
      <w:r w:rsidRPr="00AE5F15">
        <w:rPr>
          <w:rFonts w:ascii="Arial" w:hAnsi="Arial" w:cs="Arial"/>
          <w:color w:val="000000"/>
          <w:sz w:val="28"/>
          <w:szCs w:val="28"/>
        </w:rPr>
        <w:t xml:space="preserve"> system.  The data folder in which this data is kept requires a username/password to access it.</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If you are using Internet Explorer 8, you must make sure the settings allow you to view FTP folders.  This setting also allows you to login with the username/password for the folder.  At any time before going to retrieve Phoenix data, in IE8, go to Tools</w:t>
      </w:r>
      <w:r w:rsidRPr="00B7303E">
        <w:rPr>
          <w:rFonts w:ascii="Arial" w:hAnsi="Arial" w:cs="Arial"/>
          <w:color w:val="000000"/>
        </w:rPr>
        <w:sym w:font="Wingdings" w:char="F0E0"/>
      </w:r>
      <w:r>
        <w:rPr>
          <w:rFonts w:ascii="Arial" w:hAnsi="Arial" w:cs="Arial"/>
          <w:color w:val="000000"/>
        </w:rPr>
        <w:t>Internet Options.  Click on the “Advanced” tab and make sure there is a check mark in the box next to “Enable FTP folder view (outside of Internet Explorer).”</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 xml:space="preserve">Go to </w:t>
      </w:r>
      <w:hyperlink r:id="rId12" w:history="1">
        <w:r w:rsidRPr="00E3764D">
          <w:rPr>
            <w:rStyle w:val="Hyperlink"/>
            <w:rFonts w:ascii="Arial" w:hAnsi="Arial" w:cs="Arial"/>
          </w:rPr>
          <w:t>ftp://ftp.nifc.gov</w:t>
        </w:r>
      </w:hyperlink>
      <w:r>
        <w:rPr>
          <w:rFonts w:ascii="Arial" w:hAnsi="Arial" w:cs="Arial"/>
          <w:color w:val="000000"/>
        </w:rPr>
        <w:t xml:space="preserve"> and following the instructions there, click on Page, and then click “Open FTP Site in Windows Explorer.”</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In the new window (or if you got here through My Network Places), go to File</w:t>
      </w:r>
      <w:r w:rsidRPr="00AC406D">
        <w:rPr>
          <w:rFonts w:ascii="Arial" w:hAnsi="Arial" w:cs="Arial"/>
          <w:color w:val="000000"/>
        </w:rPr>
        <w:sym w:font="Wingdings" w:char="F0E0"/>
      </w:r>
      <w:r>
        <w:rPr>
          <w:rFonts w:ascii="Arial" w:hAnsi="Arial" w:cs="Arial"/>
          <w:color w:val="000000"/>
        </w:rPr>
        <w:t>Login As…  Type in the NIROPS username/password and click on the Log On button.</w:t>
      </w:r>
    </w:p>
    <w:p w:rsidR="00AE5F15"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Logging in drops you into the NIROPS folder.  The Phoenix data is delivered to a subfolder named for the current calendar year such as 2011_Fires.  Go to this directory, use the detailed display and sort the list by the Modified column so the most recent uploads are first on the list.  Your data will either be in a self-exploding exe file or a zip file.  Be sure the file has completely uploaded before downloading it.</w:t>
      </w:r>
    </w:p>
    <w:p w:rsidR="00AE5F15" w:rsidRPr="000F3568" w:rsidRDefault="00AE5F15" w:rsidP="00AE5F15">
      <w:pPr>
        <w:pStyle w:val="BodyText"/>
        <w:numPr>
          <w:ilvl w:val="0"/>
          <w:numId w:val="5"/>
        </w:numPr>
        <w:tabs>
          <w:tab w:val="clear" w:pos="1440"/>
          <w:tab w:val="num" w:pos="720"/>
        </w:tabs>
        <w:ind w:left="720"/>
        <w:rPr>
          <w:rFonts w:ascii="Arial" w:hAnsi="Arial" w:cs="Arial"/>
          <w:color w:val="000000"/>
        </w:rPr>
      </w:pPr>
      <w:r>
        <w:rPr>
          <w:rFonts w:ascii="Arial" w:hAnsi="Arial" w:cs="Arial"/>
          <w:color w:val="000000"/>
        </w:rPr>
        <w:t xml:space="preserve">Download the file by selecting it, copying it, and pasting it into your work area; or selecting it and going to </w:t>
      </w:r>
      <w:proofErr w:type="gramStart"/>
      <w:r>
        <w:rPr>
          <w:rFonts w:ascii="Arial" w:hAnsi="Arial" w:cs="Arial"/>
          <w:color w:val="000000"/>
        </w:rPr>
        <w:t>Edit</w:t>
      </w:r>
      <w:proofErr w:type="gramEnd"/>
      <w:r w:rsidRPr="00B56B78">
        <w:rPr>
          <w:rFonts w:ascii="Arial" w:hAnsi="Arial" w:cs="Arial"/>
          <w:color w:val="000000"/>
        </w:rPr>
        <w:sym w:font="Wingdings" w:char="F0E0"/>
      </w:r>
      <w:r>
        <w:rPr>
          <w:rFonts w:ascii="Arial" w:hAnsi="Arial" w:cs="Arial"/>
          <w:color w:val="000000"/>
        </w:rPr>
        <w:t>Copy To Folder.  Once it is on your computer, the file can be uncompressed either by “running” the exe or unzipping the zip.</w:t>
      </w:r>
    </w:p>
    <w:p w:rsidR="00AE5F15" w:rsidRPr="00FF39B3" w:rsidRDefault="00AE5F15" w:rsidP="00873CB6">
      <w:pPr>
        <w:pStyle w:val="BodyText"/>
        <w:ind w:left="720"/>
        <w:rPr>
          <w:ins w:id="7" w:author="USDA Forest Service" w:date="2008-05-16T13:22:00Z"/>
          <w:rFonts w:ascii="Arial (W1)" w:hAnsi="Arial (W1)" w:cs="Arial"/>
        </w:rPr>
      </w:pPr>
    </w:p>
    <w:p w:rsidR="00DF4E27" w:rsidRPr="00FF39B3" w:rsidRDefault="00DF4E27" w:rsidP="00D9379C">
      <w:pPr>
        <w:pStyle w:val="Heading1"/>
        <w:jc w:val="left"/>
        <w:rPr>
          <w:rFonts w:ascii="Arial (W1)" w:hAnsi="Arial (W1)"/>
          <w:sz w:val="28"/>
          <w:szCs w:val="28"/>
        </w:rPr>
      </w:pPr>
    </w:p>
    <w:p w:rsidR="00DF4E27" w:rsidRDefault="005F4AA1" w:rsidP="00A25DCC">
      <w:pPr>
        <w:pStyle w:val="Heading1"/>
        <w:jc w:val="left"/>
      </w:pPr>
      <w:r>
        <w:t>3</w:t>
      </w:r>
      <w:r w:rsidR="00B15FA8">
        <w:t xml:space="preserve">) </w:t>
      </w:r>
      <w:r w:rsidR="00DF4E27" w:rsidRPr="00DF4E27">
        <w:t xml:space="preserve">Viewing </w:t>
      </w:r>
      <w:smartTag w:uri="urn:schemas-microsoft-com:office:smarttags" w:element="place">
        <w:smartTag w:uri="urn:schemas-microsoft-com:office:smarttags" w:element="City">
          <w:r w:rsidR="00DF4E27" w:rsidRPr="00DF4E27">
            <w:t>Phoenix</w:t>
          </w:r>
        </w:smartTag>
      </w:smartTag>
      <w:r w:rsidR="00DF4E27" w:rsidRPr="00DF4E27">
        <w:t xml:space="preserve"> Data in ArcMap</w:t>
      </w:r>
    </w:p>
    <w:p w:rsidR="000021A8" w:rsidRPr="00FF39B3" w:rsidRDefault="00D9379C" w:rsidP="00D9379C">
      <w:pPr>
        <w:pStyle w:val="BodyText"/>
        <w:rPr>
          <w:rFonts w:ascii="Arial" w:hAnsi="Arial" w:cs="Tahoma"/>
          <w:color w:val="000000"/>
          <w:sz w:val="28"/>
          <w:szCs w:val="28"/>
        </w:rPr>
      </w:pPr>
      <w:r w:rsidRPr="00FF39B3">
        <w:rPr>
          <w:rFonts w:ascii="Arial" w:hAnsi="Arial" w:cs="Tahoma"/>
          <w:color w:val="000000"/>
          <w:sz w:val="28"/>
          <w:szCs w:val="28"/>
        </w:rPr>
        <w:t xml:space="preserve">Now it is time to start creating the fire perimeter map.  </w:t>
      </w:r>
    </w:p>
    <w:p w:rsidR="00D9379C" w:rsidRPr="00FF39B3" w:rsidRDefault="000021A8" w:rsidP="00D9379C">
      <w:pPr>
        <w:pStyle w:val="BodyText"/>
        <w:rPr>
          <w:rFonts w:ascii="Arial" w:hAnsi="Arial" w:cs="Tahoma"/>
          <w:color w:val="000000"/>
          <w:sz w:val="28"/>
          <w:szCs w:val="28"/>
        </w:rPr>
      </w:pPr>
      <w:r w:rsidRPr="00FF39B3">
        <w:rPr>
          <w:rFonts w:ascii="Arial" w:hAnsi="Arial" w:cs="Tahoma"/>
          <w:color w:val="000000"/>
          <w:sz w:val="28"/>
          <w:szCs w:val="28"/>
        </w:rPr>
        <w:t xml:space="preserve">NOTE:  </w:t>
      </w:r>
      <w:r w:rsidR="00A2043D" w:rsidRPr="00FF39B3">
        <w:rPr>
          <w:rFonts w:ascii="Arial" w:hAnsi="Arial" w:cs="Tahoma"/>
          <w:color w:val="000000"/>
          <w:sz w:val="28"/>
          <w:szCs w:val="28"/>
        </w:rPr>
        <w:t>Because of the way Arc</w:t>
      </w:r>
      <w:r w:rsidR="00C21FC6" w:rsidRPr="00FF39B3">
        <w:rPr>
          <w:rFonts w:ascii="Arial" w:hAnsi="Arial" w:cs="Tahoma"/>
          <w:color w:val="000000"/>
          <w:sz w:val="28"/>
          <w:szCs w:val="28"/>
        </w:rPr>
        <w:t>Map</w:t>
      </w:r>
      <w:r w:rsidR="00A2043D" w:rsidRPr="00FF39B3">
        <w:rPr>
          <w:rFonts w:ascii="Arial" w:hAnsi="Arial" w:cs="Tahoma"/>
          <w:color w:val="000000"/>
          <w:sz w:val="28"/>
          <w:szCs w:val="28"/>
        </w:rPr>
        <w:t xml:space="preserve"> re</w:t>
      </w:r>
      <w:r w:rsidR="004D4E72">
        <w:rPr>
          <w:rFonts w:ascii="Arial" w:hAnsi="Arial" w:cs="Tahoma"/>
          <w:color w:val="000000"/>
          <w:sz w:val="28"/>
          <w:szCs w:val="28"/>
        </w:rPr>
        <w:t>-</w:t>
      </w:r>
      <w:r w:rsidR="00A2043D" w:rsidRPr="00FF39B3">
        <w:rPr>
          <w:rFonts w:ascii="Arial" w:hAnsi="Arial" w:cs="Tahoma"/>
          <w:color w:val="000000"/>
          <w:sz w:val="28"/>
          <w:szCs w:val="28"/>
        </w:rPr>
        <w:t xml:space="preserve">projects on-the-fly, the data frame properties need to be set to the same projection as the </w:t>
      </w:r>
      <w:r w:rsidR="00107ABE">
        <w:rPr>
          <w:rFonts w:ascii="Arial" w:hAnsi="Arial" w:cs="Tahoma"/>
          <w:color w:val="000000"/>
          <w:sz w:val="28"/>
          <w:szCs w:val="28"/>
        </w:rPr>
        <w:t>background data which is usually the projection in which the products are needed</w:t>
      </w:r>
      <w:r w:rsidR="00A2043D" w:rsidRPr="00FF39B3">
        <w:rPr>
          <w:rFonts w:ascii="Arial" w:hAnsi="Arial" w:cs="Tahoma"/>
          <w:color w:val="000000"/>
          <w:sz w:val="28"/>
          <w:szCs w:val="28"/>
        </w:rPr>
        <w:t xml:space="preserve">.  This can be done by adding one of them first </w:t>
      </w:r>
      <w:r w:rsidRPr="00FF39B3">
        <w:rPr>
          <w:rFonts w:ascii="Arial" w:hAnsi="Arial" w:cs="Tahoma"/>
          <w:color w:val="000000"/>
          <w:sz w:val="28"/>
          <w:szCs w:val="28"/>
        </w:rPr>
        <w:t xml:space="preserve">or by defining the properties of the frame to match.  This will </w:t>
      </w:r>
      <w:r w:rsidR="00442F74">
        <w:rPr>
          <w:rFonts w:ascii="Arial" w:hAnsi="Arial" w:cs="Tahoma"/>
          <w:color w:val="000000"/>
          <w:sz w:val="28"/>
          <w:szCs w:val="28"/>
        </w:rPr>
        <w:t>resample</w:t>
      </w:r>
      <w:r w:rsidRPr="00FF39B3">
        <w:rPr>
          <w:rFonts w:ascii="Arial" w:hAnsi="Arial" w:cs="Tahoma"/>
          <w:color w:val="000000"/>
          <w:sz w:val="28"/>
          <w:szCs w:val="28"/>
        </w:rPr>
        <w:t xml:space="preserve"> the ortho</w:t>
      </w:r>
      <w:r w:rsidR="00442F74">
        <w:rPr>
          <w:rFonts w:ascii="Arial" w:hAnsi="Arial" w:cs="Tahoma"/>
          <w:color w:val="000000"/>
          <w:sz w:val="28"/>
          <w:szCs w:val="28"/>
        </w:rPr>
        <w:t xml:space="preserve">.tiff </w:t>
      </w:r>
      <w:r w:rsidRPr="00FF39B3">
        <w:rPr>
          <w:rFonts w:ascii="Arial" w:hAnsi="Arial" w:cs="Tahoma"/>
          <w:color w:val="000000"/>
          <w:sz w:val="28"/>
          <w:szCs w:val="28"/>
        </w:rPr>
        <w:t>which causes an apparent loss of single pixels of heat.</w:t>
      </w:r>
      <w:r w:rsidR="00107ABE">
        <w:rPr>
          <w:rFonts w:ascii="Arial" w:hAnsi="Arial" w:cs="Tahoma"/>
          <w:color w:val="000000"/>
          <w:sz w:val="28"/>
          <w:szCs w:val="28"/>
        </w:rPr>
        <w:t xml:space="preserve">  This affect can be minimized by keeping t</w:t>
      </w:r>
      <w:r w:rsidR="00E72564">
        <w:rPr>
          <w:rFonts w:ascii="Arial" w:hAnsi="Arial" w:cs="Tahoma"/>
          <w:color w:val="000000"/>
          <w:sz w:val="28"/>
          <w:szCs w:val="28"/>
        </w:rPr>
        <w:t>he un-</w:t>
      </w:r>
      <w:proofErr w:type="spellStart"/>
      <w:r w:rsidR="00E72564">
        <w:rPr>
          <w:rFonts w:ascii="Arial" w:hAnsi="Arial" w:cs="Tahoma"/>
          <w:color w:val="000000"/>
          <w:sz w:val="28"/>
          <w:szCs w:val="28"/>
        </w:rPr>
        <w:t>orthorectified</w:t>
      </w:r>
      <w:proofErr w:type="spellEnd"/>
      <w:r w:rsidR="00107ABE">
        <w:rPr>
          <w:rFonts w:ascii="Arial" w:hAnsi="Arial" w:cs="Tahoma"/>
          <w:color w:val="000000"/>
          <w:sz w:val="28"/>
          <w:szCs w:val="28"/>
        </w:rPr>
        <w:t xml:space="preserve"> imagery handy and using the </w:t>
      </w:r>
      <w:proofErr w:type="spellStart"/>
      <w:r w:rsidR="00107ABE">
        <w:rPr>
          <w:rFonts w:ascii="Arial" w:hAnsi="Arial" w:cs="Tahoma"/>
          <w:color w:val="000000"/>
          <w:sz w:val="28"/>
          <w:szCs w:val="28"/>
        </w:rPr>
        <w:t>RawHeatData</w:t>
      </w:r>
      <w:proofErr w:type="spellEnd"/>
      <w:r w:rsidR="00107ABE">
        <w:rPr>
          <w:rFonts w:ascii="Arial" w:hAnsi="Arial" w:cs="Tahoma"/>
          <w:color w:val="000000"/>
          <w:sz w:val="28"/>
          <w:szCs w:val="28"/>
        </w:rPr>
        <w:t xml:space="preserve"> shapefile.</w:t>
      </w:r>
    </w:p>
    <w:p w:rsidR="00F73E96" w:rsidRDefault="00F73E96" w:rsidP="00735F89">
      <w:pPr>
        <w:pStyle w:val="List2"/>
        <w:numPr>
          <w:ilvl w:val="0"/>
          <w:numId w:val="6"/>
        </w:numPr>
        <w:tabs>
          <w:tab w:val="clear" w:pos="1440"/>
          <w:tab w:val="num" w:pos="720"/>
        </w:tabs>
        <w:spacing w:before="120"/>
        <w:ind w:left="720"/>
        <w:rPr>
          <w:rFonts w:ascii="Arial" w:hAnsi="Arial" w:cs="Arial"/>
        </w:rPr>
      </w:pPr>
      <w:r>
        <w:rPr>
          <w:rFonts w:ascii="Arial" w:hAnsi="Arial" w:cs="Arial"/>
        </w:rPr>
        <w:t xml:space="preserve">In your </w:t>
      </w:r>
      <w:r w:rsidR="00907F5C">
        <w:rPr>
          <w:rFonts w:ascii="Arial" w:hAnsi="Arial" w:cs="Arial"/>
        </w:rPr>
        <w:t>new</w:t>
      </w:r>
      <w:r>
        <w:rPr>
          <w:rFonts w:ascii="Arial" w:hAnsi="Arial" w:cs="Arial"/>
        </w:rPr>
        <w:t xml:space="preserve"> project file (.mxd) set </w:t>
      </w:r>
      <w:r w:rsidR="00907F5C">
        <w:rPr>
          <w:rFonts w:ascii="Arial" w:hAnsi="Arial" w:cs="Arial"/>
        </w:rPr>
        <w:t xml:space="preserve">the map document to “Store relative path name to data sources.  Select File, Document Properties, </w:t>
      </w:r>
      <w:r w:rsidR="00D162D4">
        <w:rPr>
          <w:rFonts w:ascii="Arial" w:hAnsi="Arial" w:cs="Arial"/>
        </w:rPr>
        <w:t xml:space="preserve">and </w:t>
      </w:r>
      <w:r w:rsidR="00907F5C">
        <w:rPr>
          <w:rFonts w:ascii="Arial" w:hAnsi="Arial" w:cs="Arial"/>
        </w:rPr>
        <w:t xml:space="preserve">then select </w:t>
      </w:r>
      <w:r w:rsidR="00D32CAF">
        <w:rPr>
          <w:rFonts w:ascii="Arial" w:hAnsi="Arial" w:cs="Arial"/>
        </w:rPr>
        <w:t xml:space="preserve">“Data Source Options.”  This will </w:t>
      </w:r>
      <w:r w:rsidR="00907F5C">
        <w:rPr>
          <w:rFonts w:ascii="Arial" w:hAnsi="Arial" w:cs="Arial"/>
        </w:rPr>
        <w:t>allow you and other IRIN to exchange projects with the data sets without need to locate or reset the paths to the data sets, after projects are exchanged.</w:t>
      </w:r>
    </w:p>
    <w:p w:rsidR="00D9379C" w:rsidRPr="00FF39B3" w:rsidRDefault="00D9379C" w:rsidP="00735F89">
      <w:pPr>
        <w:pStyle w:val="List2"/>
        <w:numPr>
          <w:ilvl w:val="0"/>
          <w:numId w:val="6"/>
        </w:numPr>
        <w:tabs>
          <w:tab w:val="clear" w:pos="1440"/>
          <w:tab w:val="num" w:pos="720"/>
        </w:tabs>
        <w:spacing w:before="120"/>
        <w:ind w:left="720"/>
        <w:rPr>
          <w:rFonts w:ascii="Arial" w:hAnsi="Arial" w:cs="Arial"/>
        </w:rPr>
      </w:pPr>
      <w:r w:rsidRPr="00FF39B3">
        <w:rPr>
          <w:rFonts w:ascii="Arial" w:hAnsi="Arial" w:cs="Arial"/>
        </w:rPr>
        <w:t>Add the base layer</w:t>
      </w:r>
      <w:r w:rsidR="002218E1" w:rsidRPr="00FF39B3">
        <w:rPr>
          <w:rFonts w:ascii="Arial" w:hAnsi="Arial" w:cs="Arial"/>
        </w:rPr>
        <w:t>s</w:t>
      </w:r>
      <w:r w:rsidRPr="00FF39B3">
        <w:rPr>
          <w:rFonts w:ascii="Arial" w:hAnsi="Arial" w:cs="Arial"/>
        </w:rPr>
        <w:t xml:space="preserve"> you are going to use for the analysis.</w:t>
      </w:r>
    </w:p>
    <w:p w:rsidR="00D9379C" w:rsidRDefault="00D9379C" w:rsidP="00735F89">
      <w:pPr>
        <w:pStyle w:val="List2"/>
        <w:numPr>
          <w:ilvl w:val="0"/>
          <w:numId w:val="6"/>
        </w:numPr>
        <w:tabs>
          <w:tab w:val="clear" w:pos="1440"/>
          <w:tab w:val="num" w:pos="720"/>
        </w:tabs>
        <w:spacing w:before="120"/>
        <w:ind w:left="720"/>
        <w:rPr>
          <w:rFonts w:ascii="Arial" w:hAnsi="Arial" w:cs="Arial"/>
        </w:rPr>
      </w:pPr>
      <w:r w:rsidRPr="00FF39B3">
        <w:rPr>
          <w:rFonts w:ascii="Arial" w:hAnsi="Arial" w:cs="Arial"/>
        </w:rPr>
        <w:lastRenderedPageBreak/>
        <w:t xml:space="preserve">Add the local layer data from the </w:t>
      </w:r>
      <w:r w:rsidRPr="00FF39B3">
        <w:rPr>
          <w:rFonts w:ascii="Arial" w:hAnsi="Arial" w:cs="Arial"/>
          <w:i/>
        </w:rPr>
        <w:t xml:space="preserve">“incident data” </w:t>
      </w:r>
      <w:r w:rsidRPr="00FF39B3">
        <w:rPr>
          <w:rFonts w:ascii="Arial" w:hAnsi="Arial" w:cs="Arial"/>
        </w:rPr>
        <w:t>folder such as roads, streams, lakes, etc to ease location of the perimeter and heat locations.</w:t>
      </w:r>
    </w:p>
    <w:p w:rsidR="00622141" w:rsidRPr="00FF39B3" w:rsidRDefault="00622141" w:rsidP="00735F89">
      <w:pPr>
        <w:pStyle w:val="List2"/>
        <w:numPr>
          <w:ilvl w:val="0"/>
          <w:numId w:val="6"/>
        </w:numPr>
        <w:tabs>
          <w:tab w:val="clear" w:pos="1440"/>
          <w:tab w:val="num" w:pos="720"/>
        </w:tabs>
        <w:spacing w:before="120"/>
        <w:ind w:left="720"/>
        <w:rPr>
          <w:rFonts w:ascii="Arial" w:hAnsi="Arial" w:cs="Arial"/>
        </w:rPr>
      </w:pPr>
      <w:r>
        <w:rPr>
          <w:rFonts w:ascii="Arial" w:hAnsi="Arial" w:cs="Arial"/>
        </w:rPr>
        <w:t>Download and uncompress the Phoenix data if you haven’t done so already.</w:t>
      </w:r>
    </w:p>
    <w:p w:rsidR="002218E1" w:rsidRPr="00FF39B3" w:rsidRDefault="00D9379C" w:rsidP="00735F89">
      <w:pPr>
        <w:pStyle w:val="List2"/>
        <w:numPr>
          <w:ilvl w:val="0"/>
          <w:numId w:val="6"/>
        </w:numPr>
        <w:tabs>
          <w:tab w:val="clear" w:pos="1440"/>
          <w:tab w:val="num" w:pos="720"/>
        </w:tabs>
        <w:spacing w:before="120"/>
        <w:ind w:left="720"/>
        <w:rPr>
          <w:rFonts w:ascii="Arial" w:hAnsi="Arial" w:cs="Arial"/>
        </w:rPr>
      </w:pPr>
      <w:r w:rsidRPr="00FF39B3">
        <w:rPr>
          <w:rFonts w:ascii="Arial" w:hAnsi="Arial" w:cs="Arial"/>
        </w:rPr>
        <w:t xml:space="preserve">Add the </w:t>
      </w:r>
      <w:proofErr w:type="spellStart"/>
      <w:r w:rsidRPr="00FF39B3">
        <w:rPr>
          <w:rFonts w:ascii="Arial" w:hAnsi="Arial" w:cs="Arial"/>
        </w:rPr>
        <w:t>ortho.tifs</w:t>
      </w:r>
      <w:proofErr w:type="spellEnd"/>
      <w:r w:rsidRPr="00FF39B3">
        <w:rPr>
          <w:rFonts w:ascii="Arial" w:hAnsi="Arial" w:cs="Arial"/>
        </w:rPr>
        <w:t xml:space="preserve">, color </w:t>
      </w:r>
      <w:proofErr w:type="spellStart"/>
      <w:r w:rsidRPr="00FF39B3">
        <w:rPr>
          <w:rFonts w:ascii="Arial" w:hAnsi="Arial" w:cs="Arial"/>
        </w:rPr>
        <w:t>ortho.tifs</w:t>
      </w:r>
      <w:proofErr w:type="spellEnd"/>
      <w:r w:rsidRPr="00FF39B3">
        <w:rPr>
          <w:rFonts w:ascii="Arial" w:hAnsi="Arial" w:cs="Arial"/>
        </w:rPr>
        <w:t xml:space="preserve"> </w:t>
      </w:r>
      <w:r w:rsidR="002218E1" w:rsidRPr="00FF39B3">
        <w:rPr>
          <w:rFonts w:ascii="Arial" w:hAnsi="Arial" w:cs="Arial"/>
        </w:rPr>
        <w:t>and</w:t>
      </w:r>
      <w:r w:rsidRPr="00FF39B3">
        <w:rPr>
          <w:rFonts w:ascii="Arial" w:hAnsi="Arial" w:cs="Arial"/>
        </w:rPr>
        <w:t xml:space="preserve"> other IR flight data from the </w:t>
      </w:r>
      <w:r w:rsidRPr="00FF39B3">
        <w:rPr>
          <w:rFonts w:ascii="Arial" w:hAnsi="Arial" w:cs="Arial"/>
          <w:i/>
        </w:rPr>
        <w:t>“</w:t>
      </w:r>
      <w:proofErr w:type="spellStart"/>
      <w:r w:rsidRPr="00FF39B3">
        <w:rPr>
          <w:rFonts w:ascii="Arial" w:hAnsi="Arial" w:cs="Arial"/>
          <w:i/>
        </w:rPr>
        <w:t>ir</w:t>
      </w:r>
      <w:proofErr w:type="spellEnd"/>
      <w:r w:rsidRPr="00FF39B3">
        <w:rPr>
          <w:rFonts w:ascii="Arial" w:hAnsi="Arial" w:cs="Arial"/>
          <w:i/>
        </w:rPr>
        <w:t xml:space="preserve"> flight data”</w:t>
      </w:r>
      <w:r w:rsidRPr="00FF39B3">
        <w:rPr>
          <w:rFonts w:ascii="Arial" w:hAnsi="Arial" w:cs="Arial"/>
        </w:rPr>
        <w:t xml:space="preserve"> folder.  In order to see the base layer through the ortho.tif you have to use the effects toolbar to adjust the transparency and brightness of </w:t>
      </w:r>
      <w:r w:rsidR="009E1A23" w:rsidRPr="00FF39B3">
        <w:rPr>
          <w:rFonts w:ascii="Arial" w:hAnsi="Arial" w:cs="Arial"/>
        </w:rPr>
        <w:t xml:space="preserve">the </w:t>
      </w:r>
      <w:r w:rsidRPr="00FF39B3">
        <w:rPr>
          <w:rFonts w:ascii="Arial" w:hAnsi="Arial" w:cs="Arial"/>
        </w:rPr>
        <w:t xml:space="preserve">ortho.tif layer.  </w:t>
      </w:r>
      <w:r w:rsidR="00A05D99" w:rsidRPr="00FF39B3">
        <w:rPr>
          <w:rFonts w:ascii="Arial" w:hAnsi="Arial" w:cs="Arial"/>
        </w:rPr>
        <w:t xml:space="preserve">To add the effects tool bar, go to View -&gt; Toolbars -&gt; Effects.  </w:t>
      </w:r>
      <w:r w:rsidRPr="00FF39B3">
        <w:rPr>
          <w:rFonts w:ascii="Arial" w:hAnsi="Arial" w:cs="Arial"/>
        </w:rPr>
        <w:t>On the effects toolbar click on the down arrow for the layer and choose the layer you want to edit.</w:t>
      </w:r>
      <w:r w:rsidR="002218E1" w:rsidRPr="00FF39B3">
        <w:rPr>
          <w:rFonts w:ascii="Arial" w:hAnsi="Arial" w:cs="Arial"/>
        </w:rPr>
        <w:t xml:space="preserve">  </w:t>
      </w:r>
      <w:r w:rsidRPr="00FF39B3">
        <w:rPr>
          <w:rFonts w:ascii="Arial" w:hAnsi="Arial" w:cs="Arial"/>
        </w:rPr>
        <w:t>Click on the transparency or brightness button and adjust each</w:t>
      </w:r>
      <w:r w:rsidR="002218E1" w:rsidRPr="00FF39B3">
        <w:rPr>
          <w:rFonts w:ascii="Arial" w:hAnsi="Arial" w:cs="Arial"/>
        </w:rPr>
        <w:t xml:space="preserve"> image</w:t>
      </w:r>
      <w:r w:rsidRPr="00FF39B3">
        <w:rPr>
          <w:rFonts w:ascii="Arial" w:hAnsi="Arial" w:cs="Arial"/>
        </w:rPr>
        <w:t>.  Start at 20% and play around with t</w:t>
      </w:r>
      <w:r w:rsidR="00442F74">
        <w:rPr>
          <w:rFonts w:ascii="Arial" w:hAnsi="Arial" w:cs="Arial"/>
        </w:rPr>
        <w:t xml:space="preserve">hem until you </w:t>
      </w:r>
      <w:r w:rsidRPr="00FF39B3">
        <w:rPr>
          <w:rFonts w:ascii="Arial" w:hAnsi="Arial" w:cs="Arial"/>
        </w:rPr>
        <w:t xml:space="preserve">can see through the </w:t>
      </w:r>
      <w:r w:rsidR="002218E1" w:rsidRPr="00FF39B3">
        <w:rPr>
          <w:rFonts w:ascii="Arial" w:hAnsi="Arial" w:cs="Arial"/>
        </w:rPr>
        <w:t>IR</w:t>
      </w:r>
      <w:r w:rsidRPr="00FF39B3">
        <w:rPr>
          <w:rFonts w:ascii="Arial" w:hAnsi="Arial" w:cs="Arial"/>
        </w:rPr>
        <w:t xml:space="preserve"> strip </w:t>
      </w:r>
      <w:r w:rsidR="002218E1" w:rsidRPr="00FF39B3">
        <w:rPr>
          <w:rFonts w:ascii="Arial" w:hAnsi="Arial" w:cs="Arial"/>
        </w:rPr>
        <w:t>t</w:t>
      </w:r>
      <w:r w:rsidRPr="00FF39B3">
        <w:rPr>
          <w:rFonts w:ascii="Arial" w:hAnsi="Arial" w:cs="Arial"/>
        </w:rPr>
        <w:t xml:space="preserve">o </w:t>
      </w:r>
      <w:r w:rsidR="002218E1" w:rsidRPr="00FF39B3">
        <w:rPr>
          <w:rFonts w:ascii="Arial" w:hAnsi="Arial" w:cs="Arial"/>
        </w:rPr>
        <w:t>the layers underneath.  Or the transparency can be changed by right clicking on the name of the file in the table of contents, Properties…Display Tab, 20% Transparency, OK.</w:t>
      </w:r>
    </w:p>
    <w:p w:rsidR="009E1A23" w:rsidRPr="00FF39B3" w:rsidRDefault="00D9379C" w:rsidP="00735F89">
      <w:pPr>
        <w:pStyle w:val="List2"/>
        <w:numPr>
          <w:ilvl w:val="0"/>
          <w:numId w:val="6"/>
        </w:numPr>
        <w:tabs>
          <w:tab w:val="clear" w:pos="1440"/>
          <w:tab w:val="num" w:pos="720"/>
        </w:tabs>
        <w:spacing w:before="120"/>
        <w:ind w:left="720"/>
        <w:rPr>
          <w:rFonts w:ascii="Arial" w:hAnsi="Arial" w:cs="Arial"/>
        </w:rPr>
      </w:pPr>
      <w:r w:rsidRPr="00FF39B3">
        <w:rPr>
          <w:rFonts w:ascii="Arial" w:hAnsi="Arial" w:cs="Arial"/>
        </w:rPr>
        <w:t xml:space="preserve">The first thing to do is to see how the imagery lines up with the base data.  Look for drainages, roads, meadows, rock outcrops, harvest units, ridges, </w:t>
      </w:r>
      <w:r w:rsidR="00602FD6" w:rsidRPr="00FF39B3">
        <w:rPr>
          <w:rFonts w:ascii="Arial" w:hAnsi="Arial" w:cs="Arial"/>
        </w:rPr>
        <w:t xml:space="preserve">lakes, ponds, </w:t>
      </w:r>
      <w:r w:rsidRPr="00FF39B3">
        <w:rPr>
          <w:rFonts w:ascii="Arial" w:hAnsi="Arial" w:cs="Arial"/>
        </w:rPr>
        <w:t xml:space="preserve">etc; anything that you can compare.  </w:t>
      </w:r>
      <w:r w:rsidR="002218E1" w:rsidRPr="00622141">
        <w:rPr>
          <w:rFonts w:ascii="Arial" w:hAnsi="Arial" w:cs="Arial"/>
          <w:b/>
        </w:rPr>
        <w:t>Zoom in to at least 1:20,000-</w:t>
      </w:r>
      <w:r w:rsidR="00D91ED3" w:rsidRPr="00622141">
        <w:rPr>
          <w:rFonts w:ascii="Arial" w:hAnsi="Arial" w:cs="Arial"/>
          <w:b/>
        </w:rPr>
        <w:t>scale</w:t>
      </w:r>
      <w:r w:rsidR="00D91ED3" w:rsidRPr="00FF39B3">
        <w:rPr>
          <w:rFonts w:ascii="Arial" w:hAnsi="Arial" w:cs="Arial"/>
        </w:rPr>
        <w:t xml:space="preserve"> to see detail and minor shifts.  </w:t>
      </w:r>
      <w:r w:rsidRPr="00FF39B3">
        <w:rPr>
          <w:rFonts w:ascii="Arial" w:hAnsi="Arial" w:cs="Arial"/>
        </w:rPr>
        <w:t xml:space="preserve">If the imagery lines up you are ready to start interpreting.  If the imagery does not line up, find out why.  </w:t>
      </w:r>
      <w:r w:rsidR="009E1A23" w:rsidRPr="00FF39B3">
        <w:rPr>
          <w:rFonts w:ascii="Arial" w:hAnsi="Arial" w:cs="Arial"/>
        </w:rPr>
        <w:t>There are many reasons why the imagery and base map will not match up exactly.  These include, but are not limited to:</w:t>
      </w:r>
    </w:p>
    <w:p w:rsidR="009E1A23" w:rsidRPr="00FF39B3" w:rsidRDefault="009E1A23" w:rsidP="00735F89">
      <w:pPr>
        <w:pStyle w:val="Heading3"/>
        <w:numPr>
          <w:ilvl w:val="1"/>
          <w:numId w:val="6"/>
        </w:numPr>
        <w:tabs>
          <w:tab w:val="num" w:pos="1080"/>
        </w:tabs>
        <w:spacing w:before="120"/>
        <w:ind w:left="1080"/>
        <w:rPr>
          <w:shadow w:val="0"/>
          <w:sz w:val="24"/>
          <w:szCs w:val="24"/>
        </w:rPr>
      </w:pPr>
      <w:r w:rsidRPr="00FF39B3">
        <w:rPr>
          <w:shadow w:val="0"/>
          <w:sz w:val="24"/>
          <w:szCs w:val="24"/>
        </w:rPr>
        <w:t xml:space="preserve">The accuracy and resolution of the DEM used in the </w:t>
      </w:r>
      <w:proofErr w:type="spellStart"/>
      <w:r w:rsidRPr="00FF39B3">
        <w:rPr>
          <w:shadow w:val="0"/>
          <w:sz w:val="24"/>
          <w:szCs w:val="24"/>
        </w:rPr>
        <w:t>orthorectification</w:t>
      </w:r>
      <w:proofErr w:type="spellEnd"/>
      <w:r w:rsidRPr="00FF39B3">
        <w:rPr>
          <w:shadow w:val="0"/>
          <w:sz w:val="24"/>
          <w:szCs w:val="24"/>
        </w:rPr>
        <w:t xml:space="preserve"> process,</w:t>
      </w:r>
    </w:p>
    <w:p w:rsidR="009E1A23" w:rsidRPr="00FF39B3" w:rsidRDefault="009E1A23" w:rsidP="00735F89">
      <w:pPr>
        <w:pStyle w:val="Heading3"/>
        <w:numPr>
          <w:ilvl w:val="1"/>
          <w:numId w:val="6"/>
        </w:numPr>
        <w:tabs>
          <w:tab w:val="num" w:pos="1080"/>
        </w:tabs>
        <w:spacing w:before="120"/>
        <w:ind w:left="1080"/>
        <w:rPr>
          <w:shadow w:val="0"/>
          <w:sz w:val="24"/>
          <w:szCs w:val="24"/>
        </w:rPr>
      </w:pPr>
      <w:r w:rsidRPr="00FF39B3">
        <w:rPr>
          <w:shadow w:val="0"/>
          <w:sz w:val="24"/>
          <w:szCs w:val="24"/>
        </w:rPr>
        <w:t>The accuracy and scale of the base map,</w:t>
      </w:r>
    </w:p>
    <w:p w:rsidR="009E1A23" w:rsidRPr="00FF39B3" w:rsidRDefault="009E1A23" w:rsidP="00735F89">
      <w:pPr>
        <w:pStyle w:val="Heading3"/>
        <w:numPr>
          <w:ilvl w:val="1"/>
          <w:numId w:val="6"/>
        </w:numPr>
        <w:tabs>
          <w:tab w:val="num" w:pos="1080"/>
        </w:tabs>
        <w:spacing w:before="120"/>
        <w:ind w:left="1080"/>
        <w:rPr>
          <w:shadow w:val="0"/>
          <w:sz w:val="24"/>
          <w:szCs w:val="24"/>
        </w:rPr>
      </w:pPr>
      <w:r w:rsidRPr="00FF39B3">
        <w:rPr>
          <w:shadow w:val="0"/>
          <w:sz w:val="24"/>
          <w:szCs w:val="24"/>
        </w:rPr>
        <w:t xml:space="preserve">Age of the base map, </w:t>
      </w:r>
    </w:p>
    <w:p w:rsidR="00997A02" w:rsidRPr="00BD576B" w:rsidRDefault="009E1A23" w:rsidP="00735F89">
      <w:pPr>
        <w:pStyle w:val="Heading3"/>
        <w:numPr>
          <w:ilvl w:val="1"/>
          <w:numId w:val="6"/>
        </w:numPr>
        <w:tabs>
          <w:tab w:val="num" w:pos="1080"/>
        </w:tabs>
        <w:spacing w:before="120"/>
        <w:ind w:left="1080"/>
        <w:rPr>
          <w:rFonts w:ascii="Arial (W1)" w:hAnsi="Arial (W1)"/>
          <w:shadow w:val="0"/>
          <w:sz w:val="24"/>
          <w:szCs w:val="24"/>
        </w:rPr>
      </w:pPr>
      <w:r w:rsidRPr="00FF39B3">
        <w:rPr>
          <w:shadow w:val="0"/>
          <w:sz w:val="24"/>
          <w:szCs w:val="24"/>
        </w:rPr>
        <w:t>Projection issues (</w:t>
      </w:r>
      <w:r w:rsidR="00997A02" w:rsidRPr="00FF39B3">
        <w:rPr>
          <w:shadow w:val="0"/>
          <w:sz w:val="24"/>
          <w:szCs w:val="24"/>
        </w:rPr>
        <w:t>a</w:t>
      </w:r>
      <w:r w:rsidRPr="00FF39B3">
        <w:rPr>
          <w:shadow w:val="0"/>
          <w:sz w:val="24"/>
          <w:szCs w:val="24"/>
        </w:rPr>
        <w:t>ll the imagery is projected using NAD 83 T</w:t>
      </w:r>
      <w:r w:rsidR="00997A02" w:rsidRPr="00FF39B3">
        <w:rPr>
          <w:shadow w:val="0"/>
          <w:sz w:val="24"/>
          <w:szCs w:val="24"/>
        </w:rPr>
        <w:t xml:space="preserve">ransverse </w:t>
      </w:r>
      <w:r w:rsidRPr="00FF39B3">
        <w:rPr>
          <w:shadow w:val="0"/>
          <w:sz w:val="24"/>
          <w:szCs w:val="24"/>
        </w:rPr>
        <w:t>M</w:t>
      </w:r>
      <w:r w:rsidR="00997A02" w:rsidRPr="00FF39B3">
        <w:rPr>
          <w:shadow w:val="0"/>
          <w:sz w:val="24"/>
          <w:szCs w:val="24"/>
        </w:rPr>
        <w:t>ercator</w:t>
      </w:r>
      <w:r w:rsidRPr="00FF39B3">
        <w:rPr>
          <w:shadow w:val="0"/>
          <w:sz w:val="24"/>
          <w:szCs w:val="24"/>
        </w:rPr>
        <w:t xml:space="preserve"> except for the </w:t>
      </w:r>
      <w:r w:rsidR="00997A02" w:rsidRPr="00FF39B3">
        <w:rPr>
          <w:shadow w:val="0"/>
          <w:sz w:val="24"/>
          <w:szCs w:val="24"/>
        </w:rPr>
        <w:t>RawHeatData.shp</w:t>
      </w:r>
      <w:r w:rsidR="00426CBD">
        <w:rPr>
          <w:shadow w:val="0"/>
          <w:sz w:val="24"/>
          <w:szCs w:val="24"/>
        </w:rPr>
        <w:t xml:space="preserve"> file which has no projection information</w:t>
      </w:r>
      <w:r w:rsidR="00DA5297">
        <w:rPr>
          <w:shadow w:val="0"/>
          <w:sz w:val="24"/>
          <w:szCs w:val="24"/>
        </w:rPr>
        <w:t>).  NOTE: If you are using ArcGIS 9.2, you n</w:t>
      </w:r>
      <w:r w:rsidR="00BD576B">
        <w:rPr>
          <w:shadow w:val="0"/>
          <w:sz w:val="24"/>
          <w:szCs w:val="24"/>
        </w:rPr>
        <w:t xml:space="preserve">eed to define the projection using </w:t>
      </w:r>
      <w:proofErr w:type="spellStart"/>
      <w:r w:rsidR="00BD576B" w:rsidRPr="00BD576B">
        <w:rPr>
          <w:rFonts w:ascii="Arial (W1)" w:hAnsi="Arial (W1)"/>
          <w:shadow w:val="0"/>
          <w:color w:val="000000"/>
          <w:sz w:val="24"/>
          <w:szCs w:val="24"/>
        </w:rPr>
        <w:t>ArcTools</w:t>
      </w:r>
      <w:proofErr w:type="spellEnd"/>
      <w:r w:rsidR="00BD576B" w:rsidRPr="00BD576B">
        <w:rPr>
          <w:rFonts w:ascii="Arial (W1)" w:hAnsi="Arial (W1)"/>
          <w:shadow w:val="0"/>
          <w:color w:val="000000"/>
          <w:sz w:val="24"/>
          <w:szCs w:val="24"/>
        </w:rPr>
        <w:t xml:space="preserve"> (Data Management Tools/Projections and Transformations/Define Projection) to Geographic Coordinate System, North American Datum 1983</w:t>
      </w:r>
      <w:r w:rsidR="00BD576B">
        <w:rPr>
          <w:rFonts w:ascii="Arial (W1)" w:hAnsi="Arial (W1)"/>
          <w:shadow w:val="0"/>
          <w:color w:val="000000"/>
          <w:sz w:val="24"/>
          <w:szCs w:val="24"/>
        </w:rPr>
        <w:t>,</w:t>
      </w:r>
    </w:p>
    <w:p w:rsidR="00997A02" w:rsidRPr="00FF39B3" w:rsidRDefault="00997A02" w:rsidP="00735F89">
      <w:pPr>
        <w:pStyle w:val="Heading3"/>
        <w:numPr>
          <w:ilvl w:val="1"/>
          <w:numId w:val="6"/>
        </w:numPr>
        <w:tabs>
          <w:tab w:val="num" w:pos="1080"/>
        </w:tabs>
        <w:spacing w:before="120"/>
        <w:ind w:left="1080"/>
        <w:rPr>
          <w:shadow w:val="0"/>
          <w:sz w:val="24"/>
          <w:szCs w:val="24"/>
        </w:rPr>
      </w:pPr>
      <w:r w:rsidRPr="00FF39B3">
        <w:rPr>
          <w:shadow w:val="0"/>
          <w:sz w:val="24"/>
          <w:szCs w:val="24"/>
        </w:rPr>
        <w:t>Excessive pitch an</w:t>
      </w:r>
      <w:r w:rsidR="004B230E">
        <w:rPr>
          <w:shadow w:val="0"/>
          <w:sz w:val="24"/>
          <w:szCs w:val="24"/>
        </w:rPr>
        <w:t>d</w:t>
      </w:r>
      <w:r w:rsidRPr="00FF39B3">
        <w:rPr>
          <w:shadow w:val="0"/>
          <w:sz w:val="24"/>
          <w:szCs w:val="24"/>
        </w:rPr>
        <w:t xml:space="preserve"> yaw during the flight, </w:t>
      </w:r>
    </w:p>
    <w:p w:rsidR="009E1A23" w:rsidRPr="00FF39B3" w:rsidRDefault="009E1A23" w:rsidP="00735F89">
      <w:pPr>
        <w:pStyle w:val="Heading3"/>
        <w:numPr>
          <w:ilvl w:val="1"/>
          <w:numId w:val="6"/>
        </w:numPr>
        <w:tabs>
          <w:tab w:val="num" w:pos="1080"/>
        </w:tabs>
        <w:spacing w:before="120"/>
        <w:ind w:left="1080"/>
        <w:rPr>
          <w:shadow w:val="0"/>
          <w:sz w:val="24"/>
          <w:szCs w:val="24"/>
        </w:rPr>
      </w:pPr>
      <w:r w:rsidRPr="00FF39B3">
        <w:rPr>
          <w:shadow w:val="0"/>
          <w:sz w:val="24"/>
          <w:szCs w:val="24"/>
        </w:rPr>
        <w:t xml:space="preserve">And/or errors with the </w:t>
      </w:r>
      <w:smartTag w:uri="urn:schemas-microsoft-com:office:smarttags" w:element="place">
        <w:smartTag w:uri="urn:schemas-microsoft-com:office:smarttags" w:element="City">
          <w:r w:rsidRPr="00FF39B3">
            <w:rPr>
              <w:shadow w:val="0"/>
              <w:sz w:val="24"/>
              <w:szCs w:val="24"/>
            </w:rPr>
            <w:t>Phoenix</w:t>
          </w:r>
        </w:smartTag>
      </w:smartTag>
      <w:r w:rsidRPr="00FF39B3">
        <w:rPr>
          <w:shadow w:val="0"/>
          <w:sz w:val="24"/>
          <w:szCs w:val="24"/>
        </w:rPr>
        <w:t xml:space="preserve"> system’s IMU.</w:t>
      </w:r>
    </w:p>
    <w:p w:rsidR="00D9379C" w:rsidRPr="00FF39B3" w:rsidRDefault="00D9379C" w:rsidP="00735F89">
      <w:pPr>
        <w:pStyle w:val="List2"/>
        <w:numPr>
          <w:ilvl w:val="0"/>
          <w:numId w:val="6"/>
        </w:numPr>
        <w:tabs>
          <w:tab w:val="clear" w:pos="1440"/>
          <w:tab w:val="num" w:pos="720"/>
        </w:tabs>
        <w:spacing w:before="120"/>
        <w:ind w:left="720"/>
        <w:rPr>
          <w:rFonts w:ascii="Arial" w:hAnsi="Arial" w:cs="Arial"/>
        </w:rPr>
      </w:pPr>
      <w:r w:rsidRPr="00FF39B3">
        <w:rPr>
          <w:rFonts w:ascii="Arial" w:hAnsi="Arial" w:cs="Arial"/>
        </w:rPr>
        <w:t>There are 2 ways of handling this:</w:t>
      </w:r>
    </w:p>
    <w:p w:rsidR="00EF1020" w:rsidRPr="00EF1020" w:rsidRDefault="00D9379C" w:rsidP="00735F89">
      <w:pPr>
        <w:pStyle w:val="List3"/>
        <w:numPr>
          <w:ilvl w:val="1"/>
          <w:numId w:val="6"/>
        </w:numPr>
        <w:tabs>
          <w:tab w:val="clear" w:pos="2160"/>
          <w:tab w:val="num" w:pos="1080"/>
        </w:tabs>
        <w:spacing w:before="120"/>
        <w:ind w:left="1080"/>
        <w:rPr>
          <w:rFonts w:ascii="Arial" w:hAnsi="Arial" w:cs="Arial"/>
        </w:rPr>
      </w:pPr>
      <w:r w:rsidRPr="00FF39B3">
        <w:rPr>
          <w:rFonts w:ascii="Arial" w:hAnsi="Arial" w:cs="Arial"/>
        </w:rPr>
        <w:t xml:space="preserve">Interpret the imagery as you </w:t>
      </w:r>
      <w:r w:rsidR="00997A02" w:rsidRPr="00FF39B3">
        <w:rPr>
          <w:rFonts w:ascii="Arial" w:hAnsi="Arial" w:cs="Arial"/>
        </w:rPr>
        <w:t>used to</w:t>
      </w:r>
      <w:r w:rsidRPr="00FF39B3">
        <w:rPr>
          <w:rFonts w:ascii="Arial" w:hAnsi="Arial" w:cs="Arial"/>
        </w:rPr>
        <w:t xml:space="preserve"> but make the map digitally in Arc</w:t>
      </w:r>
      <w:r w:rsidR="00CD4685">
        <w:rPr>
          <w:rFonts w:ascii="Arial" w:hAnsi="Arial" w:cs="Arial"/>
        </w:rPr>
        <w:t>M</w:t>
      </w:r>
      <w:r w:rsidRPr="00FF39B3">
        <w:rPr>
          <w:rFonts w:ascii="Arial" w:hAnsi="Arial" w:cs="Arial"/>
        </w:rPr>
        <w:t xml:space="preserve">ap.  </w:t>
      </w:r>
      <w:r w:rsidR="00CD4685">
        <w:rPr>
          <w:rFonts w:ascii="Arial" w:hAnsi="Arial" w:cs="Arial"/>
        </w:rPr>
        <w:t>If you need to print a hardcopy, use the tiff and a program that will treat it like a photograph and print in true color.  You can use a second ArcMap session or a second data frame for this</w:t>
      </w:r>
      <w:r w:rsidR="00C76821">
        <w:rPr>
          <w:rFonts w:ascii="Arial" w:hAnsi="Arial" w:cs="Arial"/>
        </w:rPr>
        <w:t>, or to display the un-corrected tiff</w:t>
      </w:r>
      <w:r w:rsidR="00CD4685">
        <w:rPr>
          <w:rFonts w:ascii="Arial" w:hAnsi="Arial" w:cs="Arial"/>
        </w:rPr>
        <w:t xml:space="preserve">.  </w:t>
      </w:r>
    </w:p>
    <w:p w:rsidR="00CD4685" w:rsidRDefault="00D9379C" w:rsidP="00735F89">
      <w:pPr>
        <w:pStyle w:val="List3"/>
        <w:numPr>
          <w:ilvl w:val="1"/>
          <w:numId w:val="6"/>
        </w:numPr>
        <w:tabs>
          <w:tab w:val="clear" w:pos="2160"/>
          <w:tab w:val="num" w:pos="1080"/>
        </w:tabs>
        <w:spacing w:before="120"/>
        <w:ind w:left="1080"/>
        <w:rPr>
          <w:rFonts w:ascii="Arial" w:hAnsi="Arial" w:cs="Arial"/>
        </w:rPr>
      </w:pPr>
      <w:r w:rsidRPr="00FF39B3">
        <w:rPr>
          <w:rFonts w:ascii="Arial" w:hAnsi="Arial" w:cs="Arial"/>
        </w:rPr>
        <w:t>Correct the image digitally by assigning a coordinate system to the image and then geo-referencing</w:t>
      </w:r>
      <w:r w:rsidR="00CF6471" w:rsidRPr="00FF39B3">
        <w:rPr>
          <w:rFonts w:ascii="Arial" w:hAnsi="Arial" w:cs="Arial"/>
        </w:rPr>
        <w:t xml:space="preserve"> or rubber sheeting</w:t>
      </w:r>
      <w:r w:rsidRPr="00FF39B3">
        <w:rPr>
          <w:rFonts w:ascii="Arial" w:hAnsi="Arial" w:cs="Arial"/>
        </w:rPr>
        <w:t xml:space="preserve"> it so it matches </w:t>
      </w:r>
      <w:r w:rsidR="00CF6471" w:rsidRPr="00FF39B3">
        <w:rPr>
          <w:rFonts w:ascii="Arial" w:hAnsi="Arial" w:cs="Arial"/>
        </w:rPr>
        <w:t>your base data</w:t>
      </w:r>
      <w:r w:rsidR="00997A02" w:rsidRPr="00FF39B3">
        <w:rPr>
          <w:rFonts w:ascii="Arial" w:hAnsi="Arial" w:cs="Arial"/>
        </w:rPr>
        <w:t>.</w:t>
      </w:r>
      <w:r w:rsidR="00CF6471" w:rsidRPr="00FF39B3">
        <w:rPr>
          <w:rFonts w:ascii="Arial" w:hAnsi="Arial" w:cs="Arial"/>
        </w:rPr>
        <w:t xml:space="preserve"> </w:t>
      </w:r>
      <w:r w:rsidR="00997A02" w:rsidRPr="00FF39B3">
        <w:rPr>
          <w:rFonts w:ascii="Arial" w:hAnsi="Arial" w:cs="Arial"/>
        </w:rPr>
        <w:t xml:space="preserve"> </w:t>
      </w:r>
      <w:r w:rsidR="00CF6471" w:rsidRPr="00FF39B3">
        <w:rPr>
          <w:rFonts w:ascii="Arial" w:hAnsi="Arial" w:cs="Arial"/>
        </w:rPr>
        <w:t>(</w:t>
      </w:r>
      <w:r w:rsidR="00997A02" w:rsidRPr="00FF39B3">
        <w:rPr>
          <w:rFonts w:ascii="Arial" w:hAnsi="Arial" w:cs="Arial"/>
        </w:rPr>
        <w:t>This will only be approximate.  S</w:t>
      </w:r>
      <w:r w:rsidR="00CF6471" w:rsidRPr="00FF39B3">
        <w:rPr>
          <w:rFonts w:ascii="Arial" w:hAnsi="Arial" w:cs="Arial"/>
        </w:rPr>
        <w:t xml:space="preserve">ee </w:t>
      </w:r>
      <w:r w:rsidR="00BB52A6" w:rsidRPr="00FF39B3">
        <w:rPr>
          <w:rFonts w:ascii="Arial" w:hAnsi="Arial" w:cs="Arial"/>
        </w:rPr>
        <w:t>“geo</w:t>
      </w:r>
      <w:r w:rsidR="004D4E72">
        <w:rPr>
          <w:rFonts w:ascii="Arial" w:hAnsi="Arial" w:cs="Arial"/>
        </w:rPr>
        <w:t>-</w:t>
      </w:r>
      <w:r w:rsidR="00BB52A6" w:rsidRPr="00FF39B3">
        <w:rPr>
          <w:rFonts w:ascii="Arial" w:hAnsi="Arial" w:cs="Arial"/>
        </w:rPr>
        <w:t>referencing raster datasets” or “rubber sheeting”</w:t>
      </w:r>
      <w:r w:rsidRPr="00FF39B3">
        <w:rPr>
          <w:rFonts w:ascii="Arial" w:hAnsi="Arial" w:cs="Arial"/>
        </w:rPr>
        <w:t xml:space="preserve"> </w:t>
      </w:r>
      <w:r w:rsidR="00BB52A6" w:rsidRPr="00FF39B3">
        <w:rPr>
          <w:rFonts w:ascii="Arial" w:hAnsi="Arial" w:cs="Arial"/>
        </w:rPr>
        <w:t>topics in the ArcGIS Desktop Help</w:t>
      </w:r>
      <w:r w:rsidRPr="00FF39B3">
        <w:rPr>
          <w:rFonts w:ascii="Arial" w:hAnsi="Arial" w:cs="Arial"/>
        </w:rPr>
        <w:t>.</w:t>
      </w:r>
    </w:p>
    <w:p w:rsidR="0051403B" w:rsidRPr="00FF39B3" w:rsidRDefault="0051403B" w:rsidP="00735F89">
      <w:pPr>
        <w:pStyle w:val="List3"/>
        <w:numPr>
          <w:ilvl w:val="0"/>
          <w:numId w:val="6"/>
        </w:numPr>
        <w:tabs>
          <w:tab w:val="clear" w:pos="1440"/>
          <w:tab w:val="num" w:pos="720"/>
        </w:tabs>
        <w:spacing w:before="120"/>
        <w:ind w:left="720"/>
        <w:rPr>
          <w:rFonts w:ascii="Arial" w:hAnsi="Arial" w:cs="Arial"/>
        </w:rPr>
      </w:pPr>
      <w:r w:rsidRPr="00FF39B3">
        <w:rPr>
          <w:rFonts w:ascii="Arial" w:hAnsi="Arial" w:cs="Arial"/>
        </w:rPr>
        <w:t>Also, compare the edge marks of the ortho.tif to the un-</w:t>
      </w:r>
      <w:proofErr w:type="spellStart"/>
      <w:r w:rsidRPr="00FF39B3">
        <w:rPr>
          <w:rFonts w:ascii="Arial" w:hAnsi="Arial" w:cs="Arial"/>
        </w:rPr>
        <w:t>orthorectified</w:t>
      </w:r>
      <w:proofErr w:type="spellEnd"/>
      <w:r w:rsidRPr="00FF39B3">
        <w:rPr>
          <w:rFonts w:ascii="Arial" w:hAnsi="Arial" w:cs="Arial"/>
        </w:rPr>
        <w:t xml:space="preserve"> strip image</w:t>
      </w:r>
      <w:r w:rsidR="003035FC" w:rsidRPr="00FF39B3">
        <w:rPr>
          <w:rFonts w:ascii="Arial" w:hAnsi="Arial" w:cs="Arial"/>
        </w:rPr>
        <w:t xml:space="preserve"> (or the </w:t>
      </w:r>
      <w:proofErr w:type="spellStart"/>
      <w:r w:rsidR="00BB52A6" w:rsidRPr="00FF39B3">
        <w:rPr>
          <w:rFonts w:ascii="Arial" w:hAnsi="Arial" w:cs="Arial"/>
        </w:rPr>
        <w:t>RawHeatData</w:t>
      </w:r>
      <w:proofErr w:type="spellEnd"/>
      <w:r w:rsidR="003035FC" w:rsidRPr="00FF39B3">
        <w:rPr>
          <w:rFonts w:ascii="Arial" w:hAnsi="Arial" w:cs="Arial"/>
        </w:rPr>
        <w:t xml:space="preserve"> point file)</w:t>
      </w:r>
      <w:r w:rsidRPr="00FF39B3">
        <w:rPr>
          <w:rFonts w:ascii="Arial" w:hAnsi="Arial" w:cs="Arial"/>
        </w:rPr>
        <w:t xml:space="preserve">.  In places with very </w:t>
      </w:r>
      <w:r w:rsidR="00BB52A6" w:rsidRPr="00FF39B3">
        <w:rPr>
          <w:rFonts w:ascii="Arial" w:hAnsi="Arial" w:cs="Arial"/>
        </w:rPr>
        <w:t>few</w:t>
      </w:r>
      <w:r w:rsidRPr="00FF39B3">
        <w:rPr>
          <w:rFonts w:ascii="Arial" w:hAnsi="Arial" w:cs="Arial"/>
        </w:rPr>
        <w:t xml:space="preserve"> and isolated heat</w:t>
      </w:r>
      <w:r w:rsidR="00BB52A6" w:rsidRPr="00FF39B3">
        <w:rPr>
          <w:rFonts w:ascii="Arial" w:hAnsi="Arial" w:cs="Arial"/>
        </w:rPr>
        <w:t xml:space="preserve"> sources</w:t>
      </w:r>
      <w:r w:rsidRPr="00FF39B3">
        <w:rPr>
          <w:rFonts w:ascii="Arial" w:hAnsi="Arial" w:cs="Arial"/>
        </w:rPr>
        <w:t xml:space="preserve">, the </w:t>
      </w:r>
      <w:proofErr w:type="spellStart"/>
      <w:r w:rsidR="00BB52A6" w:rsidRPr="00FF39B3">
        <w:rPr>
          <w:rFonts w:ascii="Arial" w:hAnsi="Arial" w:cs="Arial"/>
        </w:rPr>
        <w:t>reproject</w:t>
      </w:r>
      <w:proofErr w:type="spellEnd"/>
      <w:r w:rsidR="00BB52A6" w:rsidRPr="00FF39B3">
        <w:rPr>
          <w:rFonts w:ascii="Arial" w:hAnsi="Arial" w:cs="Arial"/>
        </w:rPr>
        <w:t>-on-the-fly display</w:t>
      </w:r>
      <w:r w:rsidRPr="00FF39B3">
        <w:rPr>
          <w:rFonts w:ascii="Arial" w:hAnsi="Arial" w:cs="Arial"/>
        </w:rPr>
        <w:t xml:space="preserve"> pr</w:t>
      </w:r>
      <w:r w:rsidR="00426CBD">
        <w:rPr>
          <w:rFonts w:ascii="Arial" w:hAnsi="Arial" w:cs="Arial"/>
        </w:rPr>
        <w:t>ocess can resample out the</w:t>
      </w:r>
      <w:r w:rsidRPr="00FF39B3">
        <w:rPr>
          <w:rFonts w:ascii="Arial" w:hAnsi="Arial" w:cs="Arial"/>
        </w:rPr>
        <w:t xml:space="preserve"> pixels and corresponding edge marks.</w:t>
      </w:r>
      <w:r w:rsidR="003035FC" w:rsidRPr="00FF39B3">
        <w:rPr>
          <w:rFonts w:ascii="Arial" w:hAnsi="Arial" w:cs="Arial"/>
        </w:rPr>
        <w:t xml:space="preserve">  These are important to map so make sure you know they exist.</w:t>
      </w:r>
    </w:p>
    <w:p w:rsidR="0051403B" w:rsidRPr="00FF39B3" w:rsidRDefault="0051403B" w:rsidP="00735F89">
      <w:pPr>
        <w:pStyle w:val="List3"/>
        <w:numPr>
          <w:ilvl w:val="0"/>
          <w:numId w:val="6"/>
        </w:numPr>
        <w:tabs>
          <w:tab w:val="clear" w:pos="1440"/>
          <w:tab w:val="num" w:pos="720"/>
        </w:tabs>
        <w:spacing w:before="120"/>
        <w:ind w:left="720"/>
        <w:rPr>
          <w:rFonts w:ascii="Arial" w:hAnsi="Arial" w:cs="Arial"/>
        </w:rPr>
      </w:pPr>
      <w:r w:rsidRPr="00FF39B3">
        <w:rPr>
          <w:rFonts w:ascii="Arial" w:hAnsi="Arial" w:cs="Arial"/>
        </w:rPr>
        <w:lastRenderedPageBreak/>
        <w:t>Save the map document (.mxd)</w:t>
      </w:r>
      <w:r w:rsidR="004A2BB1" w:rsidRPr="00FF39B3">
        <w:rPr>
          <w:rFonts w:ascii="Arial" w:hAnsi="Arial" w:cs="Arial"/>
        </w:rPr>
        <w:t xml:space="preserve"> from the Main Menu, File -&gt;Save</w:t>
      </w:r>
      <w:r w:rsidRPr="00FF39B3">
        <w:rPr>
          <w:rFonts w:ascii="Arial" w:hAnsi="Arial" w:cs="Arial"/>
        </w:rPr>
        <w:t>.</w:t>
      </w:r>
      <w:r w:rsidR="00735F89">
        <w:rPr>
          <w:rFonts w:ascii="Arial" w:hAnsi="Arial" w:cs="Arial"/>
        </w:rPr>
        <w:t xml:space="preserve">  (In the recommended directory structure</w:t>
      </w:r>
      <w:r w:rsidR="00E7094B">
        <w:rPr>
          <w:rFonts w:ascii="Arial" w:hAnsi="Arial" w:cs="Arial"/>
        </w:rPr>
        <w:t>, example: /2006_Pigeon/projects/2006_Pigeon_IRwork.mxd</w:t>
      </w:r>
      <w:r w:rsidR="00735F89">
        <w:rPr>
          <w:rFonts w:ascii="Arial" w:hAnsi="Arial" w:cs="Arial"/>
        </w:rPr>
        <w:t>)</w:t>
      </w:r>
      <w:r w:rsidR="00D66BBB">
        <w:rPr>
          <w:rFonts w:ascii="Arial" w:hAnsi="Arial" w:cs="Arial"/>
        </w:rPr>
        <w:t xml:space="preserve">  Some IRINs like to have a copy of the </w:t>
      </w:r>
      <w:proofErr w:type="spellStart"/>
      <w:r w:rsidR="00D66BBB">
        <w:rPr>
          <w:rFonts w:ascii="Arial" w:hAnsi="Arial" w:cs="Arial"/>
        </w:rPr>
        <w:t>mxd</w:t>
      </w:r>
      <w:proofErr w:type="spellEnd"/>
      <w:r w:rsidR="00D66BBB">
        <w:rPr>
          <w:rFonts w:ascii="Arial" w:hAnsi="Arial" w:cs="Arial"/>
        </w:rPr>
        <w:t xml:space="preserve"> for each night and others like adding on to the same one.  This is personal choice.</w:t>
      </w:r>
    </w:p>
    <w:p w:rsidR="00D9379C" w:rsidRPr="00D9379C" w:rsidRDefault="00D9379C" w:rsidP="00D9379C"/>
    <w:p w:rsidR="00DF4E27" w:rsidRDefault="00A073C1" w:rsidP="00A25DCC">
      <w:pPr>
        <w:pStyle w:val="Heading1"/>
        <w:jc w:val="left"/>
        <w:rPr>
          <w:sz w:val="40"/>
          <w:szCs w:val="40"/>
        </w:rPr>
      </w:pPr>
      <w:r>
        <w:t>4</w:t>
      </w:r>
      <w:r w:rsidR="00BB52A6">
        <w:t>-A</w:t>
      </w:r>
      <w:r w:rsidR="00E846B6">
        <w:t xml:space="preserve">) </w:t>
      </w:r>
      <w:r w:rsidR="00BB52A6">
        <w:t>Creating Shape Files:</w:t>
      </w:r>
      <w:r w:rsidR="00E31525">
        <w:t xml:space="preserve"> </w:t>
      </w:r>
      <w:r w:rsidR="00DF4E27" w:rsidRPr="00DF4E27">
        <w:rPr>
          <w:sz w:val="40"/>
          <w:szCs w:val="40"/>
        </w:rPr>
        <w:t xml:space="preserve">Using </w:t>
      </w:r>
      <w:proofErr w:type="spellStart"/>
      <w:r w:rsidR="00DF4E27" w:rsidRPr="00DF4E27">
        <w:rPr>
          <w:sz w:val="40"/>
          <w:szCs w:val="40"/>
        </w:rPr>
        <w:t>ArcCatalog</w:t>
      </w:r>
      <w:proofErr w:type="spellEnd"/>
      <w:r w:rsidR="00DF4E27" w:rsidRPr="00DF4E27">
        <w:rPr>
          <w:sz w:val="40"/>
          <w:szCs w:val="40"/>
        </w:rPr>
        <w:t xml:space="preserve"> to </w:t>
      </w:r>
      <w:r w:rsidR="00E634F7">
        <w:rPr>
          <w:sz w:val="40"/>
          <w:szCs w:val="40"/>
        </w:rPr>
        <w:t>C</w:t>
      </w:r>
      <w:r w:rsidR="00DF4E27" w:rsidRPr="00DF4E27">
        <w:rPr>
          <w:sz w:val="40"/>
          <w:szCs w:val="40"/>
        </w:rPr>
        <w:t xml:space="preserve">reate a </w:t>
      </w:r>
      <w:r w:rsidR="00E634F7">
        <w:rPr>
          <w:sz w:val="40"/>
          <w:szCs w:val="40"/>
        </w:rPr>
        <w:t>N</w:t>
      </w:r>
      <w:r w:rsidR="00DF4E27" w:rsidRPr="00DF4E27">
        <w:rPr>
          <w:sz w:val="40"/>
          <w:szCs w:val="40"/>
        </w:rPr>
        <w:t xml:space="preserve">ew </w:t>
      </w:r>
      <w:r w:rsidR="00E634F7">
        <w:rPr>
          <w:sz w:val="40"/>
          <w:szCs w:val="40"/>
        </w:rPr>
        <w:t>S</w:t>
      </w:r>
      <w:r w:rsidR="00DF4E27" w:rsidRPr="00DF4E27">
        <w:rPr>
          <w:sz w:val="40"/>
          <w:szCs w:val="40"/>
        </w:rPr>
        <w:t>hapefile</w:t>
      </w:r>
    </w:p>
    <w:p w:rsidR="00CF434E" w:rsidRPr="00FF39B3" w:rsidRDefault="00405510" w:rsidP="00735F89">
      <w:pPr>
        <w:pStyle w:val="List5"/>
        <w:numPr>
          <w:ilvl w:val="0"/>
          <w:numId w:val="7"/>
        </w:numPr>
        <w:tabs>
          <w:tab w:val="clear" w:pos="1440"/>
          <w:tab w:val="num" w:pos="720"/>
        </w:tabs>
        <w:ind w:left="720"/>
        <w:rPr>
          <w:rFonts w:ascii="Arial" w:hAnsi="Arial" w:cs="Arial"/>
        </w:rPr>
      </w:pPr>
      <w:r w:rsidRPr="00FF39B3">
        <w:rPr>
          <w:rFonts w:ascii="Arial" w:hAnsi="Arial" w:cs="Arial"/>
        </w:rPr>
        <w:t>O</w:t>
      </w:r>
      <w:r w:rsidR="004A2BB1" w:rsidRPr="00FF39B3">
        <w:rPr>
          <w:rFonts w:ascii="Arial" w:hAnsi="Arial" w:cs="Arial"/>
        </w:rPr>
        <w:t xml:space="preserve">pen </w:t>
      </w:r>
      <w:proofErr w:type="spellStart"/>
      <w:r w:rsidR="004A2BB1" w:rsidRPr="00FF39B3">
        <w:rPr>
          <w:rFonts w:ascii="Arial" w:hAnsi="Arial" w:cs="Arial"/>
        </w:rPr>
        <w:t>Arc</w:t>
      </w:r>
      <w:r w:rsidR="00CF6471" w:rsidRPr="00FF39B3">
        <w:rPr>
          <w:rFonts w:ascii="Arial" w:hAnsi="Arial" w:cs="Arial"/>
        </w:rPr>
        <w:t>C</w:t>
      </w:r>
      <w:r w:rsidR="00E31525" w:rsidRPr="00FF39B3">
        <w:rPr>
          <w:rFonts w:ascii="Arial" w:hAnsi="Arial" w:cs="Arial"/>
        </w:rPr>
        <w:t>atalog</w:t>
      </w:r>
      <w:proofErr w:type="spellEnd"/>
      <w:r w:rsidR="00E31525" w:rsidRPr="00FF39B3">
        <w:rPr>
          <w:rFonts w:ascii="Arial" w:hAnsi="Arial" w:cs="Arial"/>
        </w:rPr>
        <w:t>.</w:t>
      </w:r>
    </w:p>
    <w:p w:rsidR="00CF434E" w:rsidRPr="00FF39B3" w:rsidRDefault="00405510" w:rsidP="00735F89">
      <w:pPr>
        <w:pStyle w:val="List5"/>
        <w:numPr>
          <w:ilvl w:val="0"/>
          <w:numId w:val="7"/>
        </w:numPr>
        <w:tabs>
          <w:tab w:val="clear" w:pos="1440"/>
          <w:tab w:val="num" w:pos="720"/>
        </w:tabs>
        <w:ind w:left="720"/>
        <w:rPr>
          <w:rFonts w:ascii="Arial" w:hAnsi="Arial" w:cs="Arial"/>
        </w:rPr>
      </w:pPr>
      <w:r w:rsidRPr="00FF39B3">
        <w:rPr>
          <w:rFonts w:ascii="Arial" w:hAnsi="Arial" w:cs="Arial"/>
        </w:rPr>
        <w:t>G</w:t>
      </w:r>
      <w:r w:rsidR="00CF434E" w:rsidRPr="00FF39B3">
        <w:rPr>
          <w:rFonts w:ascii="Arial" w:hAnsi="Arial" w:cs="Arial"/>
        </w:rPr>
        <w:t xml:space="preserve">o to the working data </w:t>
      </w:r>
      <w:r w:rsidR="00CF6471" w:rsidRPr="00FF39B3">
        <w:rPr>
          <w:rFonts w:ascii="Arial" w:hAnsi="Arial" w:cs="Arial"/>
        </w:rPr>
        <w:t>directory</w:t>
      </w:r>
      <w:r w:rsidR="00CF434E" w:rsidRPr="00FF39B3">
        <w:rPr>
          <w:rFonts w:ascii="Arial" w:hAnsi="Arial" w:cs="Arial"/>
        </w:rPr>
        <w:t xml:space="preserve"> you created above, r</w:t>
      </w:r>
      <w:r w:rsidR="004A2BB1" w:rsidRPr="00FF39B3">
        <w:rPr>
          <w:rFonts w:ascii="Arial" w:hAnsi="Arial" w:cs="Arial"/>
        </w:rPr>
        <w:t>ight click on the folder and select</w:t>
      </w:r>
      <w:r w:rsidR="00CF434E" w:rsidRPr="00FF39B3">
        <w:rPr>
          <w:rFonts w:ascii="Arial" w:hAnsi="Arial" w:cs="Arial"/>
        </w:rPr>
        <w:t xml:space="preserve"> “NEW”</w:t>
      </w:r>
      <w:r w:rsidR="008F4829" w:rsidRPr="00FF39B3">
        <w:rPr>
          <w:rFonts w:ascii="Arial" w:hAnsi="Arial" w:cs="Arial"/>
        </w:rPr>
        <w:t xml:space="preserve"> </w:t>
      </w:r>
      <w:r w:rsidR="008F4829" w:rsidRPr="00FF39B3">
        <w:rPr>
          <w:rFonts w:ascii="Arial" w:hAnsi="Arial" w:cs="Arial"/>
        </w:rPr>
        <w:sym w:font="Wingdings" w:char="F0E0"/>
      </w:r>
      <w:r w:rsidR="008F4829" w:rsidRPr="00FF39B3">
        <w:rPr>
          <w:rFonts w:ascii="Arial" w:hAnsi="Arial" w:cs="Arial"/>
        </w:rPr>
        <w:t>Shapefile</w:t>
      </w:r>
      <w:r w:rsidR="004A2BB1" w:rsidRPr="00FF39B3">
        <w:rPr>
          <w:rFonts w:ascii="Arial" w:hAnsi="Arial" w:cs="Arial"/>
        </w:rPr>
        <w:t>.</w:t>
      </w:r>
    </w:p>
    <w:p w:rsidR="00CF434E" w:rsidRPr="00FF39B3" w:rsidRDefault="004A2BB1" w:rsidP="00735F89">
      <w:pPr>
        <w:pStyle w:val="List5"/>
        <w:numPr>
          <w:ilvl w:val="0"/>
          <w:numId w:val="7"/>
        </w:numPr>
        <w:tabs>
          <w:tab w:val="clear" w:pos="1440"/>
          <w:tab w:val="num" w:pos="720"/>
        </w:tabs>
        <w:ind w:left="720"/>
        <w:rPr>
          <w:rFonts w:ascii="Arial" w:hAnsi="Arial" w:cs="Arial"/>
        </w:rPr>
      </w:pPr>
      <w:r w:rsidRPr="00FF39B3">
        <w:rPr>
          <w:rFonts w:ascii="Arial" w:hAnsi="Arial" w:cs="Arial"/>
        </w:rPr>
        <w:t>Create a shape</w:t>
      </w:r>
      <w:r w:rsidR="00CF434E" w:rsidRPr="00FF39B3">
        <w:rPr>
          <w:rFonts w:ascii="Arial" w:hAnsi="Arial" w:cs="Arial"/>
        </w:rPr>
        <w:t>file, designating it either a poly</w:t>
      </w:r>
      <w:r w:rsidR="007940C5" w:rsidRPr="00FF39B3">
        <w:rPr>
          <w:rFonts w:ascii="Arial" w:hAnsi="Arial" w:cs="Arial"/>
        </w:rPr>
        <w:t>gon</w:t>
      </w:r>
      <w:r w:rsidR="00CF434E" w:rsidRPr="00FF39B3">
        <w:rPr>
          <w:rFonts w:ascii="Arial" w:hAnsi="Arial" w:cs="Arial"/>
        </w:rPr>
        <w:t xml:space="preserve"> or point file</w:t>
      </w:r>
      <w:r w:rsidR="00BD576B">
        <w:rPr>
          <w:rFonts w:ascii="Arial" w:hAnsi="Arial" w:cs="Arial"/>
        </w:rPr>
        <w:t>, and defining the projection</w:t>
      </w:r>
      <w:r w:rsidRPr="00FF39B3">
        <w:rPr>
          <w:rFonts w:ascii="Arial" w:hAnsi="Arial" w:cs="Arial"/>
        </w:rPr>
        <w:t>.</w:t>
      </w:r>
    </w:p>
    <w:p w:rsidR="00405510" w:rsidRPr="00FF39B3" w:rsidRDefault="00CF434E" w:rsidP="00735F89">
      <w:pPr>
        <w:pStyle w:val="List5"/>
        <w:numPr>
          <w:ilvl w:val="0"/>
          <w:numId w:val="7"/>
        </w:numPr>
        <w:tabs>
          <w:tab w:val="clear" w:pos="1440"/>
          <w:tab w:val="num" w:pos="720"/>
        </w:tabs>
        <w:ind w:left="720"/>
        <w:rPr>
          <w:rFonts w:ascii="Arial" w:hAnsi="Arial" w:cs="Arial"/>
        </w:rPr>
      </w:pPr>
      <w:r w:rsidRPr="00FF39B3">
        <w:rPr>
          <w:rFonts w:ascii="Arial" w:hAnsi="Arial" w:cs="Arial"/>
        </w:rPr>
        <w:t xml:space="preserve">Repeat until </w:t>
      </w:r>
      <w:r w:rsidR="007940C5" w:rsidRPr="00FF39B3">
        <w:rPr>
          <w:rFonts w:ascii="Arial" w:hAnsi="Arial" w:cs="Arial"/>
        </w:rPr>
        <w:t xml:space="preserve">you </w:t>
      </w:r>
      <w:r w:rsidRPr="00FF39B3">
        <w:rPr>
          <w:rFonts w:ascii="Arial" w:hAnsi="Arial" w:cs="Arial"/>
        </w:rPr>
        <w:t xml:space="preserve">have created the </w:t>
      </w:r>
      <w:r w:rsidR="007940C5" w:rsidRPr="00FF39B3">
        <w:rPr>
          <w:rFonts w:ascii="Arial" w:hAnsi="Arial" w:cs="Arial"/>
        </w:rPr>
        <w:t xml:space="preserve">3 or </w:t>
      </w:r>
      <w:r w:rsidRPr="00FF39B3">
        <w:rPr>
          <w:rFonts w:ascii="Arial" w:hAnsi="Arial" w:cs="Arial"/>
        </w:rPr>
        <w:t>4 files to be used in the analysis</w:t>
      </w:r>
      <w:r w:rsidR="004A2BB1" w:rsidRPr="00FF39B3">
        <w:rPr>
          <w:rFonts w:ascii="Arial" w:hAnsi="Arial" w:cs="Arial"/>
        </w:rPr>
        <w:t>.</w:t>
      </w:r>
    </w:p>
    <w:p w:rsidR="007940C5" w:rsidRPr="00FF39B3" w:rsidRDefault="007940C5" w:rsidP="00735F89">
      <w:pPr>
        <w:pStyle w:val="List5"/>
        <w:numPr>
          <w:ilvl w:val="0"/>
          <w:numId w:val="7"/>
        </w:numPr>
        <w:tabs>
          <w:tab w:val="clear" w:pos="1440"/>
          <w:tab w:val="num" w:pos="720"/>
        </w:tabs>
        <w:ind w:left="720"/>
        <w:rPr>
          <w:rFonts w:ascii="Arial" w:hAnsi="Arial" w:cs="Arial"/>
        </w:rPr>
      </w:pPr>
      <w:r w:rsidRPr="00FF39B3">
        <w:rPr>
          <w:rFonts w:ascii="Arial" w:hAnsi="Arial" w:cs="Arial"/>
        </w:rPr>
        <w:t xml:space="preserve">Or, </w:t>
      </w:r>
      <w:r w:rsidR="00405510" w:rsidRPr="00FF39B3">
        <w:rPr>
          <w:rFonts w:ascii="Arial" w:hAnsi="Arial" w:cs="Arial"/>
        </w:rPr>
        <w:t>create a shapefile from an existing fire perimeter.  If this is a new fire for you, you can use the GIS-ed or GPS-ed perimeter f</w:t>
      </w:r>
      <w:r w:rsidR="004A2BB1" w:rsidRPr="00FF39B3">
        <w:rPr>
          <w:rFonts w:ascii="Arial" w:hAnsi="Arial" w:cs="Arial"/>
        </w:rPr>
        <w:t>rom the SITL.  Or make a copy from</w:t>
      </w:r>
      <w:r w:rsidR="00405510" w:rsidRPr="00FF39B3">
        <w:rPr>
          <w:rFonts w:ascii="Arial" w:hAnsi="Arial" w:cs="Arial"/>
        </w:rPr>
        <w:t xml:space="preserve"> your last interpretation.  In </w:t>
      </w:r>
      <w:proofErr w:type="spellStart"/>
      <w:r w:rsidR="00405510" w:rsidRPr="00FF39B3">
        <w:rPr>
          <w:rFonts w:ascii="Arial" w:hAnsi="Arial" w:cs="Arial"/>
        </w:rPr>
        <w:t>ArcCatalog</w:t>
      </w:r>
      <w:proofErr w:type="spellEnd"/>
      <w:r w:rsidR="00405510" w:rsidRPr="00FF39B3">
        <w:rPr>
          <w:rFonts w:ascii="Arial" w:hAnsi="Arial" w:cs="Arial"/>
        </w:rPr>
        <w:t xml:space="preserve">, highlight the desired shapefile and either right click and choose copy or use the copy icon on the </w:t>
      </w:r>
      <w:r w:rsidR="004A2BB1" w:rsidRPr="00FF39B3">
        <w:rPr>
          <w:rFonts w:ascii="Arial" w:hAnsi="Arial" w:cs="Arial"/>
        </w:rPr>
        <w:t>Main M</w:t>
      </w:r>
      <w:r w:rsidR="00405510" w:rsidRPr="00FF39B3">
        <w:rPr>
          <w:rFonts w:ascii="Arial" w:hAnsi="Arial" w:cs="Arial"/>
        </w:rPr>
        <w:t>enu.  Navigate to the new day’s directory and paste it in.  Rename the shapefile for the new analysis.  I</w:t>
      </w:r>
      <w:r w:rsidRPr="00FF39B3">
        <w:rPr>
          <w:rFonts w:ascii="Arial" w:hAnsi="Arial" w:cs="Arial"/>
        </w:rPr>
        <w:t>n ArcMap, right click on the previous night’s shapefile</w:t>
      </w:r>
      <w:r w:rsidR="00405510" w:rsidRPr="00FF39B3">
        <w:rPr>
          <w:rFonts w:ascii="Arial" w:hAnsi="Arial" w:cs="Arial"/>
        </w:rPr>
        <w:t xml:space="preserve"> name</w:t>
      </w:r>
      <w:r w:rsidRPr="00FF39B3">
        <w:rPr>
          <w:rFonts w:ascii="Arial" w:hAnsi="Arial" w:cs="Arial"/>
        </w:rPr>
        <w:t>…</w:t>
      </w:r>
      <w:r w:rsidR="00405510" w:rsidRPr="00FF39B3">
        <w:rPr>
          <w:rFonts w:ascii="Arial" w:hAnsi="Arial" w:cs="Arial"/>
        </w:rPr>
        <w:t xml:space="preserve">choose </w:t>
      </w:r>
      <w:r w:rsidRPr="00FF39B3">
        <w:rPr>
          <w:rFonts w:ascii="Arial" w:hAnsi="Arial" w:cs="Arial"/>
        </w:rPr>
        <w:t>Data -&gt; Export, to make a copy of the file and add it to your table of contents.</w:t>
      </w:r>
      <w:r w:rsidR="00405510" w:rsidRPr="00FF39B3">
        <w:rPr>
          <w:rFonts w:ascii="Arial" w:hAnsi="Arial" w:cs="Arial"/>
        </w:rPr>
        <w:t xml:space="preserve">  When copying previous data, be sure to empty the intense heat polygons and the points (select all, then delete) since these will be different in the new imagery.  The heat perimeter will be added to and/or modified by the new </w:t>
      </w:r>
      <w:r w:rsidR="004A2BB1" w:rsidRPr="00FF39B3">
        <w:rPr>
          <w:rFonts w:ascii="Arial" w:hAnsi="Arial" w:cs="Arial"/>
        </w:rPr>
        <w:t>interpretation</w:t>
      </w:r>
      <w:r w:rsidR="00405510" w:rsidRPr="00FF39B3">
        <w:rPr>
          <w:rFonts w:ascii="Arial" w:hAnsi="Arial" w:cs="Arial"/>
        </w:rPr>
        <w:t>.</w:t>
      </w:r>
    </w:p>
    <w:p w:rsidR="00CF434E" w:rsidRPr="00181875" w:rsidRDefault="00CF434E" w:rsidP="00CF434E">
      <w:pPr>
        <w:ind w:left="2520"/>
        <w:rPr>
          <w:rFonts w:ascii="Tahoma" w:hAnsi="Tahoma" w:cs="Tahoma"/>
        </w:rPr>
      </w:pPr>
    </w:p>
    <w:p w:rsidR="00DF4E27" w:rsidRDefault="00E31525" w:rsidP="00A25DCC">
      <w:pPr>
        <w:pStyle w:val="Heading1"/>
        <w:jc w:val="left"/>
      </w:pPr>
      <w:r>
        <w:t xml:space="preserve">4-B) </w:t>
      </w:r>
      <w:r w:rsidR="004A2BB1">
        <w:t>S</w:t>
      </w:r>
      <w:r w:rsidR="00DF4E27" w:rsidRPr="00DF4E27">
        <w:t xml:space="preserve">tart </w:t>
      </w:r>
      <w:r>
        <w:t>E</w:t>
      </w:r>
      <w:r w:rsidR="00DF4E27" w:rsidRPr="00DF4E27">
        <w:t>diting</w:t>
      </w:r>
    </w:p>
    <w:p w:rsidR="008F4829" w:rsidRPr="00FF39B3" w:rsidRDefault="008F4829"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Add the blank perimeter shapefile to your project</w:t>
      </w:r>
      <w:r w:rsidR="00FD7FC3" w:rsidRPr="00FF39B3">
        <w:rPr>
          <w:rFonts w:ascii="Arial" w:hAnsi="Arial" w:cs="Tahoma"/>
        </w:rPr>
        <w:t>.</w:t>
      </w:r>
    </w:p>
    <w:p w:rsidR="008F4829" w:rsidRPr="00FF39B3" w:rsidRDefault="008F4829"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Go to the </w:t>
      </w:r>
      <w:r w:rsidR="004A2BB1" w:rsidRPr="00FF39B3">
        <w:rPr>
          <w:rFonts w:ascii="Arial" w:hAnsi="Arial" w:cs="Tahoma"/>
        </w:rPr>
        <w:t>E</w:t>
      </w:r>
      <w:r w:rsidRPr="00FF39B3">
        <w:rPr>
          <w:rFonts w:ascii="Arial" w:hAnsi="Arial" w:cs="Tahoma"/>
        </w:rPr>
        <w:t xml:space="preserve">ditor </w:t>
      </w:r>
      <w:proofErr w:type="gramStart"/>
      <w:r w:rsidRPr="00FF39B3">
        <w:rPr>
          <w:rFonts w:ascii="Arial" w:hAnsi="Arial" w:cs="Tahoma"/>
        </w:rPr>
        <w:t>toolbar</w:t>
      </w:r>
      <w:proofErr w:type="gramEnd"/>
      <w:r w:rsidRPr="00FF39B3">
        <w:rPr>
          <w:rFonts w:ascii="Arial" w:hAnsi="Arial" w:cs="Tahoma"/>
        </w:rPr>
        <w:t xml:space="preserve">, click on down arrow and </w:t>
      </w:r>
      <w:r w:rsidR="00FD7FC3" w:rsidRPr="00FF39B3">
        <w:rPr>
          <w:rFonts w:ascii="Arial" w:hAnsi="Arial" w:cs="Tahoma"/>
        </w:rPr>
        <w:t>select S</w:t>
      </w:r>
      <w:r w:rsidRPr="00FF39B3">
        <w:rPr>
          <w:rFonts w:ascii="Arial" w:hAnsi="Arial" w:cs="Tahoma"/>
        </w:rPr>
        <w:t xml:space="preserve">tart </w:t>
      </w:r>
      <w:r w:rsidR="00FD7FC3" w:rsidRPr="00FF39B3">
        <w:rPr>
          <w:rFonts w:ascii="Arial" w:hAnsi="Arial" w:cs="Tahoma"/>
        </w:rPr>
        <w:t>E</w:t>
      </w:r>
      <w:r w:rsidRPr="00FF39B3">
        <w:rPr>
          <w:rFonts w:ascii="Arial" w:hAnsi="Arial" w:cs="Tahoma"/>
        </w:rPr>
        <w:t>diting</w:t>
      </w:r>
      <w:r w:rsidR="00FD7FC3" w:rsidRPr="00FF39B3">
        <w:rPr>
          <w:rFonts w:ascii="Arial" w:hAnsi="Arial" w:cs="Tahoma"/>
        </w:rPr>
        <w:t>.</w:t>
      </w:r>
    </w:p>
    <w:p w:rsidR="008F4829" w:rsidRPr="00FF39B3" w:rsidRDefault="008F4829"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The </w:t>
      </w:r>
      <w:r w:rsidR="004A2BB1" w:rsidRPr="00FF39B3">
        <w:rPr>
          <w:rFonts w:ascii="Arial" w:hAnsi="Arial" w:cs="Tahoma"/>
        </w:rPr>
        <w:t>T</w:t>
      </w:r>
      <w:r w:rsidRPr="00FF39B3">
        <w:rPr>
          <w:rFonts w:ascii="Arial" w:hAnsi="Arial" w:cs="Tahoma"/>
        </w:rPr>
        <w:t>ask</w:t>
      </w:r>
      <w:r w:rsidR="004A2BB1" w:rsidRPr="00FF39B3">
        <w:rPr>
          <w:rFonts w:ascii="Arial" w:hAnsi="Arial" w:cs="Tahoma"/>
        </w:rPr>
        <w:t>:</w:t>
      </w:r>
      <w:r w:rsidRPr="00FF39B3">
        <w:rPr>
          <w:rFonts w:ascii="Arial" w:hAnsi="Arial" w:cs="Tahoma"/>
        </w:rPr>
        <w:t xml:space="preserve"> and </w:t>
      </w:r>
      <w:r w:rsidR="004A2BB1" w:rsidRPr="00FF39B3">
        <w:rPr>
          <w:rFonts w:ascii="Arial" w:hAnsi="Arial" w:cs="Tahoma"/>
        </w:rPr>
        <w:t>T</w:t>
      </w:r>
      <w:r w:rsidRPr="00FF39B3">
        <w:rPr>
          <w:rFonts w:ascii="Arial" w:hAnsi="Arial" w:cs="Tahoma"/>
        </w:rPr>
        <w:t>arget</w:t>
      </w:r>
      <w:r w:rsidR="004A2BB1" w:rsidRPr="00FF39B3">
        <w:rPr>
          <w:rFonts w:ascii="Arial" w:hAnsi="Arial" w:cs="Tahoma"/>
        </w:rPr>
        <w:t>:</w:t>
      </w:r>
      <w:r w:rsidRPr="00FF39B3">
        <w:rPr>
          <w:rFonts w:ascii="Arial" w:hAnsi="Arial" w:cs="Tahoma"/>
        </w:rPr>
        <w:t xml:space="preserve"> areas will activate.  For a new </w:t>
      </w:r>
      <w:r w:rsidR="0051403B" w:rsidRPr="00FF39B3">
        <w:rPr>
          <w:rFonts w:ascii="Arial" w:hAnsi="Arial" w:cs="Tahoma"/>
        </w:rPr>
        <w:t xml:space="preserve">polygon, </w:t>
      </w:r>
      <w:r w:rsidRPr="00FF39B3">
        <w:rPr>
          <w:rFonts w:ascii="Arial" w:hAnsi="Arial" w:cs="Tahoma"/>
        </w:rPr>
        <w:t xml:space="preserve">choose </w:t>
      </w:r>
      <w:r w:rsidRPr="00FF39B3">
        <w:rPr>
          <w:rFonts w:ascii="Arial" w:hAnsi="Arial" w:cs="Tahoma"/>
          <w:i/>
        </w:rPr>
        <w:t>“</w:t>
      </w:r>
      <w:r w:rsidR="004A2BB1" w:rsidRPr="00FF39B3">
        <w:rPr>
          <w:rFonts w:ascii="Arial" w:hAnsi="Arial" w:cs="Tahoma"/>
          <w:i/>
        </w:rPr>
        <w:t>C</w:t>
      </w:r>
      <w:r w:rsidRPr="00FF39B3">
        <w:rPr>
          <w:rFonts w:ascii="Arial" w:hAnsi="Arial" w:cs="Tahoma"/>
          <w:i/>
        </w:rPr>
        <w:t xml:space="preserve">reate </w:t>
      </w:r>
      <w:r w:rsidR="004A2BB1" w:rsidRPr="00FF39B3">
        <w:rPr>
          <w:rFonts w:ascii="Arial" w:hAnsi="Arial" w:cs="Tahoma"/>
          <w:i/>
        </w:rPr>
        <w:t>N</w:t>
      </w:r>
      <w:r w:rsidRPr="00FF39B3">
        <w:rPr>
          <w:rFonts w:ascii="Arial" w:hAnsi="Arial" w:cs="Tahoma"/>
          <w:i/>
        </w:rPr>
        <w:t xml:space="preserve">ew </w:t>
      </w:r>
      <w:r w:rsidR="004A2BB1" w:rsidRPr="00FF39B3">
        <w:rPr>
          <w:rFonts w:ascii="Arial" w:hAnsi="Arial" w:cs="Tahoma"/>
          <w:i/>
        </w:rPr>
        <w:t>F</w:t>
      </w:r>
      <w:r w:rsidRPr="00FF39B3">
        <w:rPr>
          <w:rFonts w:ascii="Arial" w:hAnsi="Arial" w:cs="Tahoma"/>
          <w:i/>
        </w:rPr>
        <w:t xml:space="preserve">eature” </w:t>
      </w:r>
      <w:r w:rsidRPr="00FF39B3">
        <w:rPr>
          <w:rFonts w:ascii="Arial" w:hAnsi="Arial" w:cs="Tahoma"/>
        </w:rPr>
        <w:t>as the task and choose the perimeter file as the target.</w:t>
      </w:r>
    </w:p>
    <w:p w:rsidR="003178F1" w:rsidRPr="00FF39B3" w:rsidRDefault="003178F1" w:rsidP="00EF1020">
      <w:pPr>
        <w:pStyle w:val="List3"/>
        <w:tabs>
          <w:tab w:val="num" w:pos="720"/>
        </w:tabs>
        <w:ind w:left="720" w:firstLine="0"/>
        <w:rPr>
          <w:rFonts w:ascii="Arial" w:hAnsi="Arial" w:cs="Tahoma"/>
        </w:rPr>
      </w:pPr>
    </w:p>
    <w:p w:rsidR="0051403B" w:rsidRPr="00FF39B3" w:rsidRDefault="004A2BB1"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Pick up the Sketch Tool (pencil). </w:t>
      </w:r>
      <w:r w:rsidR="006C37D5">
        <w:rPr>
          <w:rFonts w:ascii="Arial" w:hAnsi="Arial" w:cs="Tahoma"/>
          <w:noProof/>
        </w:rPr>
        <w:drawing>
          <wp:anchor distT="0" distB="0" distL="0" distR="0" simplePos="0" relativeHeight="251656192" behindDoc="1" locked="0" layoutInCell="1" allowOverlap="0">
            <wp:simplePos x="0" y="0"/>
            <wp:positionH relativeFrom="character">
              <wp:posOffset>60960</wp:posOffset>
            </wp:positionH>
            <wp:positionV relativeFrom="line">
              <wp:posOffset>-2540</wp:posOffset>
            </wp:positionV>
            <wp:extent cx="334010" cy="334010"/>
            <wp:effectExtent l="19050" t="0" r="8890" b="0"/>
            <wp:wrapTight wrapText="bothSides">
              <wp:wrapPolygon edited="0">
                <wp:start x="-1232" y="0"/>
                <wp:lineTo x="-1232" y="20943"/>
                <wp:lineTo x="22175" y="20943"/>
                <wp:lineTo x="22175" y="0"/>
                <wp:lineTo x="-1232"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srcRect r="58286" b="58286"/>
                    <a:stretch>
                      <a:fillRect/>
                    </a:stretch>
                  </pic:blipFill>
                  <pic:spPr bwMode="auto">
                    <a:xfrm>
                      <a:off x="0" y="0"/>
                      <a:ext cx="334010" cy="334010"/>
                    </a:xfrm>
                    <a:prstGeom prst="rect">
                      <a:avLst/>
                    </a:prstGeom>
                    <a:noFill/>
                    <a:ln w="9525">
                      <a:noFill/>
                      <a:miter lim="800000"/>
                      <a:headEnd/>
                      <a:tailEnd/>
                    </a:ln>
                  </pic:spPr>
                </pic:pic>
              </a:graphicData>
            </a:graphic>
          </wp:anchor>
        </w:drawing>
      </w:r>
      <w:r w:rsidRPr="00FF39B3">
        <w:rPr>
          <w:rFonts w:ascii="Arial" w:hAnsi="Arial" w:cs="Tahoma"/>
        </w:rPr>
        <w:t xml:space="preserve"> </w:t>
      </w:r>
      <w:r w:rsidR="0051403B" w:rsidRPr="00FF39B3">
        <w:rPr>
          <w:rFonts w:ascii="Arial" w:hAnsi="Arial" w:cs="Tahoma"/>
        </w:rPr>
        <w:t>Single click around the heat to create the polygon (zoomed in to 1:10,000) and double click to finish.</w:t>
      </w:r>
    </w:p>
    <w:p w:rsidR="008F4829" w:rsidRPr="00FF39B3" w:rsidRDefault="0051403B"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Or, </w:t>
      </w:r>
      <w:r w:rsidR="008F4829" w:rsidRPr="00FF39B3">
        <w:rPr>
          <w:rFonts w:ascii="Arial" w:hAnsi="Arial" w:cs="Tahoma"/>
        </w:rPr>
        <w:t>to stream when creating a polygon, set the stream mode by hitting</w:t>
      </w:r>
      <w:r w:rsidR="004A2BB1" w:rsidRPr="00FF39B3">
        <w:rPr>
          <w:rFonts w:ascii="Arial" w:hAnsi="Arial" w:cs="Tahoma"/>
        </w:rPr>
        <w:t xml:space="preserve"> the</w:t>
      </w:r>
      <w:r w:rsidR="008F4829" w:rsidRPr="00FF39B3">
        <w:rPr>
          <w:rFonts w:ascii="Arial" w:hAnsi="Arial" w:cs="Tahoma"/>
        </w:rPr>
        <w:t xml:space="preserve"> </w:t>
      </w:r>
      <w:r w:rsidR="004A2BB1" w:rsidRPr="00FF39B3">
        <w:rPr>
          <w:rFonts w:ascii="Arial" w:hAnsi="Arial" w:cs="Tahoma"/>
        </w:rPr>
        <w:t>E</w:t>
      </w:r>
      <w:r w:rsidR="008F4829" w:rsidRPr="00FF39B3">
        <w:rPr>
          <w:rFonts w:ascii="Arial" w:hAnsi="Arial" w:cs="Tahoma"/>
        </w:rPr>
        <w:t>ditor down arrow and click options, the</w:t>
      </w:r>
      <w:r w:rsidR="004A2BB1" w:rsidRPr="00FF39B3">
        <w:rPr>
          <w:rFonts w:ascii="Arial" w:hAnsi="Arial" w:cs="Tahoma"/>
        </w:rPr>
        <w:t>n choose the G</w:t>
      </w:r>
      <w:r w:rsidR="008F4829" w:rsidRPr="00FF39B3">
        <w:rPr>
          <w:rFonts w:ascii="Arial" w:hAnsi="Arial" w:cs="Tahoma"/>
        </w:rPr>
        <w:t>eneral tab.  At the bottom of the box is the stream mode.  Start out with the stream mode at 20 map units (=meters) and the group of 30 or 50 map units together.  You may want to increase the mode if the perimeter is large so you don’t have to store as much data and thereby using less memory.</w:t>
      </w:r>
    </w:p>
    <w:p w:rsidR="008F4829" w:rsidRPr="00FF39B3" w:rsidRDefault="008F4829"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Click on the </w:t>
      </w:r>
      <w:r w:rsidR="00384266" w:rsidRPr="00FF39B3">
        <w:rPr>
          <w:rFonts w:ascii="Arial" w:hAnsi="Arial" w:cs="Tahoma"/>
        </w:rPr>
        <w:t>Sketch</w:t>
      </w:r>
      <w:r w:rsidRPr="00FF39B3">
        <w:rPr>
          <w:rFonts w:ascii="Arial" w:hAnsi="Arial" w:cs="Tahoma"/>
        </w:rPr>
        <w:t xml:space="preserve"> </w:t>
      </w:r>
      <w:r w:rsidR="00384266" w:rsidRPr="00FF39B3">
        <w:rPr>
          <w:rFonts w:ascii="Arial" w:hAnsi="Arial" w:cs="Tahoma"/>
        </w:rPr>
        <w:t>Tool</w:t>
      </w:r>
      <w:r w:rsidR="003178F1" w:rsidRPr="00FF39B3">
        <w:rPr>
          <w:rFonts w:ascii="Arial" w:hAnsi="Arial" w:cs="Tahoma"/>
        </w:rPr>
        <w:t xml:space="preserve"> (pencil</w:t>
      </w:r>
      <w:r w:rsidRPr="00FF39B3">
        <w:rPr>
          <w:rFonts w:ascii="Arial" w:hAnsi="Arial" w:cs="Tahoma"/>
        </w:rPr>
        <w:t>) and then</w:t>
      </w:r>
      <w:r w:rsidR="004A2BB1" w:rsidRPr="00FF39B3">
        <w:rPr>
          <w:rFonts w:ascii="Arial" w:hAnsi="Arial" w:cs="Tahoma"/>
        </w:rPr>
        <w:t>,</w:t>
      </w:r>
      <w:r w:rsidRPr="00FF39B3">
        <w:rPr>
          <w:rFonts w:ascii="Arial" w:hAnsi="Arial" w:cs="Tahoma"/>
        </w:rPr>
        <w:t xml:space="preserve"> on the map</w:t>
      </w:r>
      <w:r w:rsidR="004A2BB1" w:rsidRPr="00FF39B3">
        <w:rPr>
          <w:rFonts w:ascii="Arial" w:hAnsi="Arial" w:cs="Tahoma"/>
        </w:rPr>
        <w:t>,</w:t>
      </w:r>
      <w:r w:rsidRPr="00FF39B3">
        <w:rPr>
          <w:rFonts w:ascii="Arial" w:hAnsi="Arial" w:cs="Tahoma"/>
        </w:rPr>
        <w:t xml:space="preserve"> click the spot at which you want to start.  Move the cursor a little then hit F8 to start streaming.  Move your cursor around the fire area to establish an initial perimeter.  To finish the polygon, stream until you are almost at the beginning point.  Right click and choose “finish sketch” or hit F2.  The program automatically closes the polygon.  Go to </w:t>
      </w:r>
      <w:r w:rsidR="004A2BB1" w:rsidRPr="00FF39B3">
        <w:rPr>
          <w:rFonts w:ascii="Arial" w:hAnsi="Arial" w:cs="Tahoma"/>
        </w:rPr>
        <w:t>the E</w:t>
      </w:r>
      <w:r w:rsidRPr="00FF39B3">
        <w:rPr>
          <w:rFonts w:ascii="Arial" w:hAnsi="Arial" w:cs="Tahoma"/>
        </w:rPr>
        <w:t>ditor down arrow and click “</w:t>
      </w:r>
      <w:r w:rsidR="004A2BB1" w:rsidRPr="00FF39B3">
        <w:rPr>
          <w:rFonts w:ascii="Arial" w:hAnsi="Arial" w:cs="Tahoma"/>
        </w:rPr>
        <w:t>S</w:t>
      </w:r>
      <w:r w:rsidRPr="00FF39B3">
        <w:rPr>
          <w:rFonts w:ascii="Arial" w:hAnsi="Arial" w:cs="Tahoma"/>
        </w:rPr>
        <w:t xml:space="preserve">ave </w:t>
      </w:r>
      <w:r w:rsidR="004A2BB1" w:rsidRPr="00FF39B3">
        <w:rPr>
          <w:rFonts w:ascii="Arial" w:hAnsi="Arial" w:cs="Tahoma"/>
        </w:rPr>
        <w:t>E</w:t>
      </w:r>
      <w:r w:rsidRPr="00FF39B3">
        <w:rPr>
          <w:rFonts w:ascii="Arial" w:hAnsi="Arial" w:cs="Tahoma"/>
        </w:rPr>
        <w:t xml:space="preserve">dits”.  If you are done, go to </w:t>
      </w:r>
      <w:r w:rsidR="004A2BB1" w:rsidRPr="00FF39B3">
        <w:rPr>
          <w:rFonts w:ascii="Arial" w:hAnsi="Arial" w:cs="Tahoma"/>
        </w:rPr>
        <w:t>the E</w:t>
      </w:r>
      <w:r w:rsidRPr="00FF39B3">
        <w:rPr>
          <w:rFonts w:ascii="Arial" w:hAnsi="Arial" w:cs="Tahoma"/>
        </w:rPr>
        <w:t>ditor down arrow and click “</w:t>
      </w:r>
      <w:r w:rsidR="004A2BB1" w:rsidRPr="00FF39B3">
        <w:rPr>
          <w:rFonts w:ascii="Arial" w:hAnsi="Arial" w:cs="Tahoma"/>
        </w:rPr>
        <w:t>S</w:t>
      </w:r>
      <w:r w:rsidRPr="00FF39B3">
        <w:rPr>
          <w:rFonts w:ascii="Arial" w:hAnsi="Arial" w:cs="Tahoma"/>
        </w:rPr>
        <w:t xml:space="preserve">top </w:t>
      </w:r>
      <w:r w:rsidR="004A2BB1" w:rsidRPr="00FF39B3">
        <w:rPr>
          <w:rFonts w:ascii="Arial" w:hAnsi="Arial" w:cs="Tahoma"/>
        </w:rPr>
        <w:t>E</w:t>
      </w:r>
      <w:r w:rsidRPr="00FF39B3">
        <w:rPr>
          <w:rFonts w:ascii="Arial" w:hAnsi="Arial" w:cs="Tahoma"/>
        </w:rPr>
        <w:t>diting”.</w:t>
      </w:r>
    </w:p>
    <w:p w:rsidR="004B7A0E" w:rsidRPr="00FF39B3" w:rsidRDefault="008F4829" w:rsidP="00735F89">
      <w:pPr>
        <w:pStyle w:val="List3"/>
        <w:numPr>
          <w:ilvl w:val="0"/>
          <w:numId w:val="8"/>
        </w:numPr>
        <w:tabs>
          <w:tab w:val="clear" w:pos="1440"/>
          <w:tab w:val="num" w:pos="720"/>
        </w:tabs>
        <w:ind w:left="720"/>
        <w:rPr>
          <w:rFonts w:ascii="Arial" w:hAnsi="Arial" w:cs="Arial"/>
        </w:rPr>
      </w:pPr>
      <w:r w:rsidRPr="00FF39B3">
        <w:rPr>
          <w:rFonts w:ascii="Arial" w:hAnsi="Arial" w:cs="Tahoma"/>
        </w:rPr>
        <w:t>Remember to save the edits</w:t>
      </w:r>
      <w:r w:rsidRPr="00FF39B3">
        <w:rPr>
          <w:rFonts w:ascii="Arial" w:hAnsi="Arial" w:cs="Tahoma"/>
          <w:color w:val="FF0000"/>
        </w:rPr>
        <w:t xml:space="preserve"> </w:t>
      </w:r>
      <w:r w:rsidRPr="00FF39B3">
        <w:rPr>
          <w:rFonts w:ascii="Arial" w:hAnsi="Arial" w:cs="Tahoma"/>
          <w:b/>
          <w:color w:val="FF0000"/>
          <w:u w:val="single"/>
        </w:rPr>
        <w:t>FREQUENTLY!</w:t>
      </w:r>
    </w:p>
    <w:p w:rsidR="004B7A0E" w:rsidRPr="00FF39B3" w:rsidRDefault="004B7A0E" w:rsidP="00735F89">
      <w:pPr>
        <w:pStyle w:val="List3"/>
        <w:numPr>
          <w:ilvl w:val="0"/>
          <w:numId w:val="8"/>
        </w:numPr>
        <w:tabs>
          <w:tab w:val="clear" w:pos="1440"/>
          <w:tab w:val="num" w:pos="720"/>
        </w:tabs>
        <w:ind w:left="720"/>
        <w:rPr>
          <w:rFonts w:ascii="Arial" w:hAnsi="Arial" w:cs="Tahoma"/>
        </w:rPr>
      </w:pPr>
      <w:r w:rsidRPr="00FF39B3">
        <w:rPr>
          <w:rFonts w:ascii="Arial" w:hAnsi="Arial" w:cs="Arial"/>
        </w:rPr>
        <w:t>Save the map document (.mxd) from the Main Menu, File -&gt;Save.</w:t>
      </w:r>
    </w:p>
    <w:p w:rsidR="00E31525" w:rsidRPr="00FF39B3" w:rsidRDefault="00E31525" w:rsidP="00735F89">
      <w:pPr>
        <w:pStyle w:val="List2"/>
        <w:numPr>
          <w:ilvl w:val="0"/>
          <w:numId w:val="8"/>
        </w:numPr>
        <w:tabs>
          <w:tab w:val="clear" w:pos="1440"/>
          <w:tab w:val="num" w:pos="720"/>
        </w:tabs>
        <w:ind w:left="720"/>
        <w:rPr>
          <w:rFonts w:ascii="Arial" w:hAnsi="Arial" w:cs="Tahoma"/>
        </w:rPr>
      </w:pPr>
      <w:r w:rsidRPr="00FF39B3">
        <w:rPr>
          <w:rFonts w:ascii="Arial" w:hAnsi="Arial" w:cs="Tahoma"/>
        </w:rPr>
        <w:lastRenderedPageBreak/>
        <w:t xml:space="preserve">Continue to create/edit the </w:t>
      </w:r>
      <w:r w:rsidR="003178F1" w:rsidRPr="00FF39B3">
        <w:rPr>
          <w:rFonts w:ascii="Arial" w:hAnsi="Arial" w:cs="Tahoma"/>
        </w:rPr>
        <w:t>intens</w:t>
      </w:r>
      <w:r w:rsidR="00A03862">
        <w:rPr>
          <w:rFonts w:ascii="Arial" w:hAnsi="Arial" w:cs="Tahoma"/>
        </w:rPr>
        <w:t>e</w:t>
      </w:r>
      <w:r w:rsidRPr="00FF39B3">
        <w:rPr>
          <w:rFonts w:ascii="Arial" w:hAnsi="Arial" w:cs="Tahoma"/>
        </w:rPr>
        <w:t xml:space="preserve"> heat and the </w:t>
      </w:r>
      <w:r w:rsidR="003178F1" w:rsidRPr="00FF39B3">
        <w:rPr>
          <w:rFonts w:ascii="Arial" w:hAnsi="Arial" w:cs="Tahoma"/>
        </w:rPr>
        <w:t>isolated heat</w:t>
      </w:r>
      <w:r w:rsidRPr="00FF39B3">
        <w:rPr>
          <w:rFonts w:ascii="Arial" w:hAnsi="Arial" w:cs="Tahoma"/>
        </w:rPr>
        <w:t xml:space="preserve"> files with the appropriate blank shape files you previously created and develop the map layout.  When creating the polygons and </w:t>
      </w:r>
      <w:r w:rsidR="003178F1" w:rsidRPr="00FF39B3">
        <w:rPr>
          <w:rFonts w:ascii="Arial" w:hAnsi="Arial" w:cs="Tahoma"/>
        </w:rPr>
        <w:t>points</w:t>
      </w:r>
      <w:r w:rsidRPr="00FF39B3">
        <w:rPr>
          <w:rFonts w:ascii="Arial" w:hAnsi="Arial" w:cs="Tahoma"/>
        </w:rPr>
        <w:t xml:space="preserve"> there are a few things to remember:</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 xml:space="preserve">Use the least distorted imagery strip to map the heat.  The least distorted imagery is in the center of the strip.  </w:t>
      </w:r>
      <w:r w:rsidR="003178F1" w:rsidRPr="00FF39B3">
        <w:rPr>
          <w:rFonts w:ascii="Arial" w:hAnsi="Arial" w:cs="Tahoma"/>
        </w:rPr>
        <w:t>The edges where the scanner is looking sideways and areas of high relief</w:t>
      </w:r>
      <w:r w:rsidRPr="00FF39B3">
        <w:rPr>
          <w:rFonts w:ascii="Arial" w:hAnsi="Arial" w:cs="Tahoma"/>
        </w:rPr>
        <w:t xml:space="preserve"> will have the </w:t>
      </w:r>
      <w:r w:rsidR="003178F1" w:rsidRPr="00FF39B3">
        <w:rPr>
          <w:rFonts w:ascii="Arial" w:hAnsi="Arial" w:cs="Tahoma"/>
        </w:rPr>
        <w:t>most</w:t>
      </w:r>
      <w:r w:rsidRPr="00FF39B3">
        <w:rPr>
          <w:rFonts w:ascii="Arial" w:hAnsi="Arial" w:cs="Tahoma"/>
        </w:rPr>
        <w:t xml:space="preserve"> distorted information so where necessary, switch to the strip where the portion of the imagery is most centered.</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 xml:space="preserve">If you have to use imagery on the side of the strip, use your interpretation skills to locate the actual </w:t>
      </w:r>
      <w:r w:rsidR="003178F1" w:rsidRPr="00FF39B3">
        <w:rPr>
          <w:rFonts w:ascii="Arial" w:hAnsi="Arial" w:cs="Tahoma"/>
        </w:rPr>
        <w:t>heat</w:t>
      </w:r>
      <w:r w:rsidRPr="00FF39B3">
        <w:rPr>
          <w:rFonts w:ascii="Arial" w:hAnsi="Arial" w:cs="Tahoma"/>
        </w:rPr>
        <w:t xml:space="preserve"> on</w:t>
      </w:r>
      <w:r w:rsidR="003178F1" w:rsidRPr="00FF39B3">
        <w:rPr>
          <w:rFonts w:ascii="Arial" w:hAnsi="Arial" w:cs="Tahoma"/>
        </w:rPr>
        <w:t>to</w:t>
      </w:r>
      <w:r w:rsidRPr="00FF39B3">
        <w:rPr>
          <w:rFonts w:ascii="Arial" w:hAnsi="Arial" w:cs="Tahoma"/>
        </w:rPr>
        <w:t xml:space="preserve"> the maps.</w:t>
      </w:r>
      <w:r w:rsidR="003178F1" w:rsidRPr="00FF39B3">
        <w:rPr>
          <w:rFonts w:ascii="Arial" w:hAnsi="Arial" w:cs="Tahoma"/>
        </w:rPr>
        <w:t xml:space="preserve">  Steep terrain stretches the data giving it a lacey appearance.</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 xml:space="preserve">While using the </w:t>
      </w:r>
      <w:proofErr w:type="spellStart"/>
      <w:r w:rsidRPr="00FF39B3">
        <w:rPr>
          <w:rFonts w:ascii="Arial" w:hAnsi="Arial" w:cs="Tahoma"/>
        </w:rPr>
        <w:t>b&amp;w</w:t>
      </w:r>
      <w:proofErr w:type="spellEnd"/>
      <w:r w:rsidRPr="00FF39B3">
        <w:rPr>
          <w:rFonts w:ascii="Arial" w:hAnsi="Arial" w:cs="Tahoma"/>
        </w:rPr>
        <w:t xml:space="preserve"> imagery it often </w:t>
      </w:r>
      <w:r w:rsidR="00FE1480" w:rsidRPr="00FF39B3">
        <w:rPr>
          <w:rFonts w:ascii="Arial" w:hAnsi="Arial" w:cs="Tahoma"/>
        </w:rPr>
        <w:t>appear</w:t>
      </w:r>
      <w:r w:rsidRPr="00FF39B3">
        <w:rPr>
          <w:rFonts w:ascii="Arial" w:hAnsi="Arial" w:cs="Tahoma"/>
        </w:rPr>
        <w:t>s that a clear line where the actual fire was is not always obvious.  The color imagery can clear up any questions as to where</w:t>
      </w:r>
      <w:r w:rsidR="00426CBD">
        <w:rPr>
          <w:rFonts w:ascii="Arial" w:hAnsi="Arial" w:cs="Tahoma"/>
        </w:rPr>
        <w:t xml:space="preserve"> to draw perimeter lines.  Heat</w:t>
      </w:r>
      <w:r w:rsidRPr="00FF39B3">
        <w:rPr>
          <w:rFonts w:ascii="Arial" w:hAnsi="Arial" w:cs="Tahoma"/>
        </w:rPr>
        <w:t xml:space="preserve"> </w:t>
      </w:r>
      <w:r w:rsidR="004525A6">
        <w:rPr>
          <w:rFonts w:ascii="Arial" w:hAnsi="Arial" w:cs="Tahoma"/>
        </w:rPr>
        <w:t xml:space="preserve">above the threshold </w:t>
      </w:r>
      <w:r w:rsidRPr="00FF39B3">
        <w:rPr>
          <w:rFonts w:ascii="Arial" w:hAnsi="Arial" w:cs="Tahoma"/>
        </w:rPr>
        <w:t>is d</w:t>
      </w:r>
      <w:r w:rsidR="00426CBD">
        <w:rPr>
          <w:rFonts w:ascii="Arial" w:hAnsi="Arial" w:cs="Tahoma"/>
        </w:rPr>
        <w:t>enoted by the red color.  Y</w:t>
      </w:r>
      <w:r w:rsidR="00FE1480" w:rsidRPr="00FF39B3">
        <w:rPr>
          <w:rFonts w:ascii="Arial" w:hAnsi="Arial" w:cs="Tahoma"/>
        </w:rPr>
        <w:t>ellow</w:t>
      </w:r>
      <w:r w:rsidRPr="00FF39B3">
        <w:rPr>
          <w:rFonts w:ascii="Arial" w:hAnsi="Arial" w:cs="Tahoma"/>
        </w:rPr>
        <w:t xml:space="preserve"> </w:t>
      </w:r>
      <w:r w:rsidR="004525A6">
        <w:rPr>
          <w:rFonts w:ascii="Arial" w:hAnsi="Arial" w:cs="Tahoma"/>
        </w:rPr>
        <w:t xml:space="preserve">indicates </w:t>
      </w:r>
      <w:r w:rsidRPr="00FF39B3">
        <w:rPr>
          <w:rFonts w:ascii="Arial" w:hAnsi="Arial" w:cs="Tahoma"/>
        </w:rPr>
        <w:t>area</w:t>
      </w:r>
      <w:r w:rsidR="00FE1480" w:rsidRPr="00FF39B3">
        <w:rPr>
          <w:rFonts w:ascii="Arial" w:hAnsi="Arial" w:cs="Tahoma"/>
        </w:rPr>
        <w:t>s tha</w:t>
      </w:r>
      <w:r w:rsidR="004525A6">
        <w:rPr>
          <w:rFonts w:ascii="Arial" w:hAnsi="Arial" w:cs="Tahoma"/>
        </w:rPr>
        <w:t xml:space="preserve">t </w:t>
      </w:r>
      <w:r w:rsidR="002446F2">
        <w:rPr>
          <w:rFonts w:ascii="Arial" w:hAnsi="Arial" w:cs="Tahoma"/>
        </w:rPr>
        <w:t xml:space="preserve">have </w:t>
      </w:r>
      <w:r w:rsidR="002446F2" w:rsidRPr="00FF39B3">
        <w:rPr>
          <w:rFonts w:ascii="Arial" w:hAnsi="Arial" w:cs="Tahoma"/>
        </w:rPr>
        <w:t>already</w:t>
      </w:r>
      <w:r w:rsidRPr="00FF39B3">
        <w:rPr>
          <w:rFonts w:ascii="Arial" w:hAnsi="Arial" w:cs="Tahoma"/>
        </w:rPr>
        <w:t xml:space="preserve"> burned and gone out but where there is a lot of </w:t>
      </w:r>
      <w:r w:rsidR="00FE1480" w:rsidRPr="00FF39B3">
        <w:rPr>
          <w:rFonts w:ascii="Arial" w:hAnsi="Arial" w:cs="Tahoma"/>
        </w:rPr>
        <w:t xml:space="preserve">heat.  Use the 2 types of </w:t>
      </w:r>
      <w:proofErr w:type="spellStart"/>
      <w:r w:rsidR="00FE1480" w:rsidRPr="00FF39B3">
        <w:rPr>
          <w:rFonts w:ascii="Arial" w:hAnsi="Arial" w:cs="Tahoma"/>
        </w:rPr>
        <w:t>ortho</w:t>
      </w:r>
      <w:r w:rsidRPr="00FF39B3">
        <w:rPr>
          <w:rFonts w:ascii="Arial" w:hAnsi="Arial" w:cs="Tahoma"/>
        </w:rPr>
        <w:t>s</w:t>
      </w:r>
      <w:proofErr w:type="spellEnd"/>
      <w:r w:rsidRPr="00FF39B3">
        <w:rPr>
          <w:rFonts w:ascii="Arial" w:hAnsi="Arial" w:cs="Tahoma"/>
        </w:rPr>
        <w:t xml:space="preserve"> to decide where you draw the line.</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Be sure to use all the strips</w:t>
      </w:r>
      <w:r w:rsidR="00FE1480" w:rsidRPr="00FF39B3">
        <w:rPr>
          <w:rFonts w:ascii="Arial" w:hAnsi="Arial" w:cs="Tahoma"/>
        </w:rPr>
        <w:t xml:space="preserve"> and map all the heat</w:t>
      </w:r>
      <w:r w:rsidRPr="00FF39B3">
        <w:rPr>
          <w:rFonts w:ascii="Arial" w:hAnsi="Arial" w:cs="Tahoma"/>
        </w:rPr>
        <w:t>.  An active fire will grow between strips in the time it takes the plane to turn and come back over.</w:t>
      </w:r>
    </w:p>
    <w:p w:rsidR="00E31525" w:rsidRPr="00FF39B3" w:rsidRDefault="00E31525" w:rsidP="00735F89">
      <w:pPr>
        <w:pStyle w:val="List3"/>
        <w:numPr>
          <w:ilvl w:val="1"/>
          <w:numId w:val="3"/>
        </w:numPr>
        <w:tabs>
          <w:tab w:val="clear" w:pos="1440"/>
          <w:tab w:val="num" w:pos="1080"/>
        </w:tabs>
        <w:ind w:left="1080"/>
        <w:rPr>
          <w:rFonts w:ascii="Arial" w:hAnsi="Arial" w:cs="Tahoma"/>
        </w:rPr>
      </w:pPr>
      <w:r w:rsidRPr="00FF39B3">
        <w:rPr>
          <w:rFonts w:ascii="Arial" w:hAnsi="Arial" w:cs="Tahoma"/>
        </w:rPr>
        <w:t xml:space="preserve">Be sure ALL the edge marks and small heat sources are accounted for in the </w:t>
      </w:r>
      <w:proofErr w:type="spellStart"/>
      <w:r w:rsidRPr="00FF39B3">
        <w:rPr>
          <w:rFonts w:ascii="Arial" w:hAnsi="Arial" w:cs="Tahoma"/>
        </w:rPr>
        <w:t>orthos</w:t>
      </w:r>
      <w:proofErr w:type="spellEnd"/>
      <w:r w:rsidRPr="00FF39B3">
        <w:rPr>
          <w:rFonts w:ascii="Arial" w:hAnsi="Arial" w:cs="Tahoma"/>
        </w:rPr>
        <w:t xml:space="preserve">.  They can be re-sampled </w:t>
      </w:r>
      <w:r w:rsidR="00FE1480" w:rsidRPr="00FF39B3">
        <w:rPr>
          <w:rFonts w:ascii="Arial" w:hAnsi="Arial" w:cs="Tahoma"/>
        </w:rPr>
        <w:t>in the display and hiding</w:t>
      </w:r>
      <w:r w:rsidRPr="00FF39B3">
        <w:rPr>
          <w:rFonts w:ascii="Arial" w:hAnsi="Arial" w:cs="Tahoma"/>
        </w:rPr>
        <w:t>.</w:t>
      </w:r>
    </w:p>
    <w:p w:rsidR="00E31525" w:rsidRPr="00FF39B3" w:rsidRDefault="00FE1480" w:rsidP="00735F89">
      <w:pPr>
        <w:pStyle w:val="List3"/>
        <w:numPr>
          <w:ilvl w:val="0"/>
          <w:numId w:val="8"/>
        </w:numPr>
        <w:tabs>
          <w:tab w:val="clear" w:pos="1440"/>
          <w:tab w:val="num" w:pos="720"/>
        </w:tabs>
        <w:ind w:left="720"/>
        <w:rPr>
          <w:rFonts w:ascii="Arial" w:hAnsi="Arial" w:cs="Tahoma"/>
        </w:rPr>
      </w:pPr>
      <w:r w:rsidRPr="00FF39B3">
        <w:rPr>
          <w:rFonts w:ascii="Arial" w:hAnsi="Arial" w:cs="Tahoma"/>
        </w:rPr>
        <w:t xml:space="preserve"> </w:t>
      </w:r>
      <w:r w:rsidR="00E31525" w:rsidRPr="00FF39B3">
        <w:rPr>
          <w:rFonts w:ascii="Arial" w:hAnsi="Arial" w:cs="Tahoma"/>
        </w:rPr>
        <w:t>Remember to save the edits</w:t>
      </w:r>
      <w:r w:rsidR="00E31525" w:rsidRPr="00FF39B3">
        <w:rPr>
          <w:rFonts w:ascii="Arial" w:hAnsi="Arial" w:cs="Tahoma"/>
          <w:color w:val="FF0000"/>
        </w:rPr>
        <w:t xml:space="preserve"> </w:t>
      </w:r>
      <w:r w:rsidR="00E31525" w:rsidRPr="00FF39B3">
        <w:rPr>
          <w:rFonts w:ascii="Arial" w:hAnsi="Arial" w:cs="Tahoma"/>
          <w:b/>
          <w:color w:val="FF0000"/>
          <w:u w:val="single"/>
        </w:rPr>
        <w:t>FREQUENTLY!</w:t>
      </w:r>
    </w:p>
    <w:p w:rsidR="00595E9B" w:rsidRDefault="00595E9B" w:rsidP="008F4829">
      <w:pPr>
        <w:ind w:left="1080"/>
        <w:rPr>
          <w:rFonts w:ascii="Tahoma" w:hAnsi="Tahoma" w:cs="Tahoma"/>
        </w:rPr>
      </w:pPr>
    </w:p>
    <w:p w:rsidR="00F16BFE" w:rsidRDefault="00F16BFE" w:rsidP="00A25DCC">
      <w:pPr>
        <w:ind w:left="360"/>
        <w:rPr>
          <w:rFonts w:ascii="Arial (W1)" w:hAnsi="Arial (W1)" w:cs="Arial"/>
          <w:shadow/>
          <w:sz w:val="44"/>
          <w:szCs w:val="44"/>
        </w:rPr>
      </w:pPr>
    </w:p>
    <w:p w:rsidR="00595E9B" w:rsidRPr="00E5500F" w:rsidRDefault="00FE1480" w:rsidP="00A25DCC">
      <w:pPr>
        <w:ind w:left="360"/>
        <w:rPr>
          <w:rFonts w:ascii="Arial (W1)" w:hAnsi="Arial (W1)" w:cs="Arial"/>
          <w:shadow/>
          <w:sz w:val="44"/>
          <w:szCs w:val="44"/>
        </w:rPr>
      </w:pPr>
      <w:r w:rsidRPr="00E5500F">
        <w:rPr>
          <w:rFonts w:ascii="Arial (W1)" w:hAnsi="Arial (W1)" w:cs="Arial"/>
          <w:shadow/>
          <w:sz w:val="44"/>
          <w:szCs w:val="44"/>
        </w:rPr>
        <w:t xml:space="preserve">4-C) </w:t>
      </w:r>
      <w:r w:rsidR="004B7A0E" w:rsidRPr="00E5500F">
        <w:rPr>
          <w:rFonts w:ascii="Arial (W1)" w:hAnsi="Arial (W1)" w:cs="Arial"/>
          <w:shadow/>
          <w:sz w:val="44"/>
          <w:szCs w:val="44"/>
        </w:rPr>
        <w:t>Tips and Tricks</w:t>
      </w:r>
    </w:p>
    <w:p w:rsidR="00595E9B" w:rsidRPr="00FF39B3" w:rsidRDefault="00595E9B" w:rsidP="00735F89">
      <w:pPr>
        <w:numPr>
          <w:ilvl w:val="0"/>
          <w:numId w:val="9"/>
        </w:numPr>
        <w:tabs>
          <w:tab w:val="clear" w:pos="1440"/>
          <w:tab w:val="num" w:pos="720"/>
        </w:tabs>
        <w:ind w:left="720"/>
        <w:rPr>
          <w:rFonts w:ascii="Arial" w:hAnsi="Arial" w:cs="Tahoma"/>
        </w:rPr>
      </w:pPr>
      <w:r w:rsidRPr="00FF39B3">
        <w:rPr>
          <w:rFonts w:ascii="Arial" w:hAnsi="Arial" w:cs="Tahoma"/>
        </w:rPr>
        <w:t xml:space="preserve">Add to an existing perimeter by using the Modify Feature task.  Pick up the </w:t>
      </w:r>
      <w:r w:rsidR="00384266" w:rsidRPr="00FF39B3">
        <w:rPr>
          <w:rFonts w:ascii="Arial" w:hAnsi="Arial" w:cs="Tahoma"/>
        </w:rPr>
        <w:t>Sketch</w:t>
      </w:r>
      <w:r w:rsidRPr="00FF39B3">
        <w:rPr>
          <w:rFonts w:ascii="Arial" w:hAnsi="Arial" w:cs="Tahoma"/>
        </w:rPr>
        <w:t xml:space="preserve"> tool (pencil), click inside the existing polygon, single click around the fire you want to add, </w:t>
      </w:r>
      <w:proofErr w:type="gramStart"/>
      <w:r w:rsidRPr="00FF39B3">
        <w:rPr>
          <w:rFonts w:ascii="Arial" w:hAnsi="Arial" w:cs="Tahoma"/>
        </w:rPr>
        <w:t>then</w:t>
      </w:r>
      <w:proofErr w:type="gramEnd"/>
      <w:r w:rsidRPr="00FF39B3">
        <w:rPr>
          <w:rFonts w:ascii="Arial" w:hAnsi="Arial" w:cs="Tahoma"/>
        </w:rPr>
        <w:t xml:space="preserve"> double click back inside.  The polygon will pop out to the new perimeter.  (To subtract from an existing polygon, start and stop outside it.)</w:t>
      </w:r>
      <w:r w:rsidR="00FE1480" w:rsidRPr="00FF39B3">
        <w:rPr>
          <w:rFonts w:ascii="Arial" w:hAnsi="Arial" w:cs="Tahoma"/>
        </w:rPr>
        <w:t xml:space="preserve">  </w:t>
      </w:r>
      <w:r w:rsidRPr="00FF39B3">
        <w:rPr>
          <w:rFonts w:ascii="Arial" w:hAnsi="Arial" w:cs="Tahoma"/>
        </w:rPr>
        <w:t>Another way to add to an existing polygon is to create a new polygon that overlaps the old one.  Then select both and in the Edit</w:t>
      </w:r>
      <w:r w:rsidR="00D428B7" w:rsidRPr="00FF39B3">
        <w:rPr>
          <w:rFonts w:ascii="Arial" w:hAnsi="Arial" w:cs="Tahoma"/>
        </w:rPr>
        <w:t>or</w:t>
      </w:r>
      <w:r w:rsidRPr="00FF39B3">
        <w:rPr>
          <w:rFonts w:ascii="Arial" w:hAnsi="Arial" w:cs="Tahoma"/>
        </w:rPr>
        <w:t xml:space="preserve"> pull down menu, select Merge.</w:t>
      </w:r>
    </w:p>
    <w:p w:rsidR="00595E9B" w:rsidRPr="00FF39B3" w:rsidRDefault="00595E9B" w:rsidP="00735F89">
      <w:pPr>
        <w:numPr>
          <w:ilvl w:val="0"/>
          <w:numId w:val="9"/>
        </w:numPr>
        <w:tabs>
          <w:tab w:val="clear" w:pos="1440"/>
          <w:tab w:val="num" w:pos="720"/>
        </w:tabs>
        <w:ind w:left="720"/>
        <w:rPr>
          <w:rFonts w:ascii="Arial" w:hAnsi="Arial" w:cs="Tahoma"/>
        </w:rPr>
      </w:pPr>
      <w:r w:rsidRPr="00FF39B3">
        <w:rPr>
          <w:rFonts w:ascii="Arial" w:hAnsi="Arial" w:cs="Tahoma"/>
        </w:rPr>
        <w:t xml:space="preserve">Some shortcut keys that are handy to use while editing:  </w:t>
      </w:r>
      <w:r w:rsidR="00D428B7" w:rsidRPr="00FF39B3">
        <w:rPr>
          <w:rFonts w:ascii="Arial" w:hAnsi="Arial" w:cs="Tahoma"/>
        </w:rPr>
        <w:t>[c] lets you pan, [z] zooms in, [x] zooms out, and [Esc] cancels the task.</w:t>
      </w:r>
    </w:p>
    <w:p w:rsidR="007E6482" w:rsidRPr="00FF39B3" w:rsidRDefault="00F413A0" w:rsidP="00735F89">
      <w:pPr>
        <w:numPr>
          <w:ilvl w:val="0"/>
          <w:numId w:val="9"/>
        </w:numPr>
        <w:tabs>
          <w:tab w:val="clear" w:pos="1440"/>
          <w:tab w:val="num" w:pos="720"/>
        </w:tabs>
        <w:ind w:left="720"/>
        <w:rPr>
          <w:rFonts w:ascii="Arial" w:hAnsi="Arial" w:cs="Tahoma"/>
        </w:rPr>
      </w:pPr>
      <w:r w:rsidRPr="00F413A0">
        <w:rPr>
          <w:rFonts w:ascii="Arial" w:hAnsi="Arial"/>
          <w:noProof/>
        </w:rPr>
        <w:pict>
          <v:oval id="_x0000_s1123" style="position:absolute;left:0;text-align:left;margin-left:513pt;margin-top:45pt;width:27pt;height:27pt;z-index:251655168" filled="f" strokecolor="red" strokeweight="2pt"/>
        </w:pict>
      </w:r>
      <w:r w:rsidR="006C37D5">
        <w:rPr>
          <w:rFonts w:ascii="Arial" w:hAnsi="Arial"/>
          <w:noProof/>
        </w:rPr>
        <w:drawing>
          <wp:anchor distT="0" distB="0" distL="114300" distR="114300" simplePos="0" relativeHeight="251654144" behindDoc="1" locked="0" layoutInCell="1" allowOverlap="1">
            <wp:simplePos x="0" y="0"/>
            <wp:positionH relativeFrom="column">
              <wp:align>right</wp:align>
            </wp:positionH>
            <wp:positionV relativeFrom="paragraph">
              <wp:posOffset>58420</wp:posOffset>
            </wp:positionV>
            <wp:extent cx="800100" cy="800100"/>
            <wp:effectExtent l="19050" t="0" r="0" b="0"/>
            <wp:wrapTight wrapText="bothSides">
              <wp:wrapPolygon edited="0">
                <wp:start x="-514" y="0"/>
                <wp:lineTo x="-514" y="21086"/>
                <wp:lineTo x="21600" y="21086"/>
                <wp:lineTo x="21600" y="0"/>
                <wp:lineTo x="-514"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007E6482" w:rsidRPr="00FF39B3">
        <w:rPr>
          <w:rFonts w:ascii="Arial" w:hAnsi="Arial" w:cs="Tahoma"/>
        </w:rPr>
        <w:t xml:space="preserve">Use the Trace Tool to </w:t>
      </w:r>
      <w:r w:rsidR="008C10D5" w:rsidRPr="00FF39B3">
        <w:rPr>
          <w:rFonts w:ascii="Arial" w:hAnsi="Arial" w:cs="Tahoma"/>
        </w:rPr>
        <w:t>copy</w:t>
      </w:r>
      <w:r w:rsidR="007E6482" w:rsidRPr="00FF39B3">
        <w:rPr>
          <w:rFonts w:ascii="Arial" w:hAnsi="Arial" w:cs="Tahoma"/>
        </w:rPr>
        <w:t xml:space="preserve"> a piece of one polygon for a new one.  This is particularly handy when creating intense heat polygons so they match the perimeter.  </w:t>
      </w:r>
      <w:r w:rsidR="00384266" w:rsidRPr="00FF39B3">
        <w:rPr>
          <w:rFonts w:ascii="Arial" w:hAnsi="Arial" w:cs="Tahoma"/>
        </w:rPr>
        <w:t>Pick up the Trace Tool, click on the edge of the selected polygon where you want to start the trace, drag the tool along (red line follows) as far as you want to go, click once and pick up the Sketch Tool, continue creating your new polygon and double click when finished.</w:t>
      </w:r>
    </w:p>
    <w:p w:rsidR="00FE1480" w:rsidRPr="00FF39B3" w:rsidRDefault="00FE1480" w:rsidP="00735F89">
      <w:pPr>
        <w:numPr>
          <w:ilvl w:val="0"/>
          <w:numId w:val="9"/>
        </w:numPr>
        <w:tabs>
          <w:tab w:val="clear" w:pos="1440"/>
          <w:tab w:val="num" w:pos="720"/>
        </w:tabs>
        <w:ind w:left="720"/>
        <w:rPr>
          <w:rFonts w:ascii="Arial" w:hAnsi="Arial" w:cs="Tahoma"/>
        </w:rPr>
      </w:pPr>
      <w:r w:rsidRPr="00FF39B3">
        <w:rPr>
          <w:rFonts w:ascii="Arial" w:hAnsi="Arial" w:cs="Tahoma"/>
        </w:rPr>
        <w:t xml:space="preserve">Define the projection of the RawHeatData.shp file before adding it to </w:t>
      </w:r>
      <w:r w:rsidR="00594C1A" w:rsidRPr="00FF39B3">
        <w:rPr>
          <w:rFonts w:ascii="Arial" w:hAnsi="Arial" w:cs="Tahoma"/>
        </w:rPr>
        <w:t>the map docume</w:t>
      </w:r>
      <w:r w:rsidR="002A2C83" w:rsidRPr="00FF39B3">
        <w:rPr>
          <w:rFonts w:ascii="Arial" w:hAnsi="Arial" w:cs="Tahoma"/>
        </w:rPr>
        <w:t xml:space="preserve">nt.  Use </w:t>
      </w:r>
      <w:proofErr w:type="spellStart"/>
      <w:r w:rsidR="002A2C83" w:rsidRPr="00FF39B3">
        <w:rPr>
          <w:rFonts w:ascii="Arial" w:hAnsi="Arial" w:cs="Tahoma"/>
        </w:rPr>
        <w:t>ArcToolbox</w:t>
      </w:r>
      <w:proofErr w:type="spellEnd"/>
      <w:r w:rsidR="002A2C83" w:rsidRPr="00FF39B3">
        <w:rPr>
          <w:rFonts w:ascii="Arial" w:hAnsi="Arial" w:cs="Tahoma"/>
        </w:rPr>
        <w:t>-Data Management Tools-Projections and Transformation-Define Projection.  In the Define Projection window, select or browse to the shapefile in the “Input Dataset” field.  To populate the “Coordinate System” field, click on the icon to the right of the field (a hand holding a sheet of paper).  In the Spatial Reference Properties window, click the [Select…] button, then browse to Geographic Coordinate Systems/ North America/ and add North American Datum 1983.prj.  Click [OK] twice to run the command.  If you had the shapefile in the document, the points will now display in the correct place.</w:t>
      </w:r>
    </w:p>
    <w:p w:rsidR="002A2C83" w:rsidRPr="00FF39B3" w:rsidRDefault="002A2C83" w:rsidP="00735F89">
      <w:pPr>
        <w:numPr>
          <w:ilvl w:val="0"/>
          <w:numId w:val="9"/>
        </w:numPr>
        <w:tabs>
          <w:tab w:val="clear" w:pos="1440"/>
          <w:tab w:val="num" w:pos="720"/>
        </w:tabs>
        <w:ind w:left="720"/>
        <w:rPr>
          <w:rFonts w:ascii="Arial" w:hAnsi="Arial" w:cs="Tahoma"/>
        </w:rPr>
      </w:pPr>
      <w:r w:rsidRPr="00FF39B3">
        <w:rPr>
          <w:rFonts w:ascii="Arial" w:hAnsi="Arial" w:cs="Tahoma"/>
        </w:rPr>
        <w:lastRenderedPageBreak/>
        <w:t xml:space="preserve">If you are using ArcMap 9.0 or 9.1, calculate acreage by either using </w:t>
      </w:r>
      <w:proofErr w:type="spellStart"/>
      <w:r w:rsidRPr="00FF39B3">
        <w:rPr>
          <w:rFonts w:ascii="Arial" w:hAnsi="Arial" w:cs="Tahoma"/>
        </w:rPr>
        <w:t>XTools</w:t>
      </w:r>
      <w:proofErr w:type="spellEnd"/>
      <w:r w:rsidRPr="00FF39B3">
        <w:rPr>
          <w:rFonts w:ascii="Arial" w:hAnsi="Arial" w:cs="Tahoma"/>
        </w:rPr>
        <w:t xml:space="preserve"> or the </w:t>
      </w:r>
      <w:proofErr w:type="spellStart"/>
      <w:r w:rsidRPr="00FF39B3">
        <w:rPr>
          <w:rFonts w:ascii="Arial" w:hAnsi="Arial" w:cs="Tahoma"/>
        </w:rPr>
        <w:t>vb</w:t>
      </w:r>
      <w:proofErr w:type="spellEnd"/>
      <w:r w:rsidRPr="00FF39B3">
        <w:rPr>
          <w:rFonts w:ascii="Arial" w:hAnsi="Arial" w:cs="Tahoma"/>
        </w:rPr>
        <w:t xml:space="preserve"> script available from the </w:t>
      </w:r>
      <w:hyperlink r:id="rId15" w:history="1">
        <w:r w:rsidRPr="00FF39B3">
          <w:rPr>
            <w:rStyle w:val="Hyperlink"/>
            <w:rFonts w:ascii="Arial" w:hAnsi="Arial" w:cs="Tahoma"/>
          </w:rPr>
          <w:t>ftp://ftp.nifc.gov/NIROPS</w:t>
        </w:r>
      </w:hyperlink>
      <w:r w:rsidRPr="00FF39B3">
        <w:rPr>
          <w:rFonts w:ascii="Arial" w:hAnsi="Arial" w:cs="Tahoma"/>
        </w:rPr>
        <w:t xml:space="preserve"> site.  </w:t>
      </w:r>
      <w:r w:rsidR="007E2DFC" w:rsidRPr="00FF39B3">
        <w:rPr>
          <w:rFonts w:ascii="Arial" w:hAnsi="Arial" w:cs="Tahoma"/>
        </w:rPr>
        <w:t>To use the script, first define a field in the attribute table named acres as a type double with both the precision and scale set to 1</w:t>
      </w:r>
      <w:r w:rsidR="00617BB3" w:rsidRPr="00FF39B3">
        <w:rPr>
          <w:rFonts w:ascii="Arial" w:hAnsi="Arial" w:cs="Tahoma"/>
        </w:rPr>
        <w:t>6</w:t>
      </w:r>
      <w:r w:rsidR="007E2DFC" w:rsidRPr="00FF39B3">
        <w:rPr>
          <w:rFonts w:ascii="Arial" w:hAnsi="Arial" w:cs="Tahoma"/>
        </w:rPr>
        <w:t>.  Then right click on the field name and chose Field Calculator…  In the Field Calculator window, check Advanced, the click [Load…].  Browse to the acres.cal</w:t>
      </w:r>
      <w:r w:rsidRPr="00FF39B3">
        <w:rPr>
          <w:rFonts w:ascii="Arial" w:hAnsi="Arial" w:cs="Tahoma"/>
        </w:rPr>
        <w:t xml:space="preserve"> script </w:t>
      </w:r>
      <w:r w:rsidR="007E2DFC" w:rsidRPr="00FF39B3">
        <w:rPr>
          <w:rFonts w:ascii="Arial" w:hAnsi="Arial" w:cs="Tahoma"/>
        </w:rPr>
        <w:t>and click [Open].  Click [OK]</w:t>
      </w:r>
      <w:r w:rsidR="00617BB3" w:rsidRPr="00FF39B3">
        <w:rPr>
          <w:rFonts w:ascii="Arial" w:hAnsi="Arial" w:cs="Tahoma"/>
        </w:rPr>
        <w:t xml:space="preserve"> to run the script</w:t>
      </w:r>
      <w:r w:rsidR="007E2DFC" w:rsidRPr="00FF39B3">
        <w:rPr>
          <w:rFonts w:ascii="Arial" w:hAnsi="Arial" w:cs="Tahoma"/>
        </w:rPr>
        <w:t>.</w:t>
      </w:r>
    </w:p>
    <w:p w:rsidR="00617BB3" w:rsidRPr="00FF39B3" w:rsidRDefault="00617BB3" w:rsidP="00735F89">
      <w:pPr>
        <w:numPr>
          <w:ilvl w:val="0"/>
          <w:numId w:val="9"/>
        </w:numPr>
        <w:tabs>
          <w:tab w:val="clear" w:pos="1440"/>
          <w:tab w:val="num" w:pos="720"/>
        </w:tabs>
        <w:ind w:left="720"/>
        <w:rPr>
          <w:rFonts w:ascii="Arial" w:hAnsi="Arial" w:cs="Tahoma"/>
        </w:rPr>
      </w:pPr>
      <w:r w:rsidRPr="00FF39B3">
        <w:rPr>
          <w:rFonts w:ascii="Arial" w:hAnsi="Arial" w:cs="Tahoma"/>
        </w:rPr>
        <w:t>ArcMap 9.2 has a utility built into the attribute table to calculate acres.  First, define a field in the table named acres as type double and precision and scale set to 16.  Then right click on the field name and chose Calculate Geometry…  Select Area for Property: and Acres US for Units: and click [OK].</w:t>
      </w:r>
    </w:p>
    <w:p w:rsidR="00617BB3" w:rsidRDefault="00617BB3" w:rsidP="00735F89">
      <w:pPr>
        <w:numPr>
          <w:ilvl w:val="0"/>
          <w:numId w:val="9"/>
        </w:numPr>
        <w:tabs>
          <w:tab w:val="clear" w:pos="1440"/>
          <w:tab w:val="num" w:pos="720"/>
        </w:tabs>
        <w:ind w:left="720"/>
        <w:rPr>
          <w:rFonts w:ascii="Arial" w:hAnsi="Arial" w:cs="Tahoma"/>
        </w:rPr>
      </w:pPr>
      <w:r w:rsidRPr="00FF39B3">
        <w:rPr>
          <w:rFonts w:ascii="Arial" w:hAnsi="Arial" w:cs="Tahoma"/>
        </w:rPr>
        <w:t>Use the same .mxd.  Keep the Table of Contents uncluttered by grouping each night’s imagery and shapefiles and naming the group by the delivery due date.  The whole list can then be reduced to one item in the TOC and turned on or off with one click.</w:t>
      </w:r>
    </w:p>
    <w:p w:rsidR="00B40068" w:rsidRDefault="00564694" w:rsidP="00564694">
      <w:pPr>
        <w:numPr>
          <w:ilvl w:val="0"/>
          <w:numId w:val="9"/>
        </w:numPr>
        <w:tabs>
          <w:tab w:val="clear" w:pos="1440"/>
          <w:tab w:val="num" w:pos="720"/>
        </w:tabs>
        <w:ind w:left="720"/>
        <w:rPr>
          <w:rFonts w:ascii="Arial" w:hAnsi="Arial"/>
        </w:rPr>
      </w:pPr>
      <w:r w:rsidRPr="00564694">
        <w:rPr>
          <w:rFonts w:ascii="Arial" w:hAnsi="Arial" w:cs="Tahoma"/>
        </w:rPr>
        <w:t>Create KML files.  U</w:t>
      </w:r>
      <w:r w:rsidRPr="00564694">
        <w:rPr>
          <w:rFonts w:ascii="Arial" w:hAnsi="Arial"/>
        </w:rPr>
        <w:t xml:space="preserve">se the Google Earth tool </w:t>
      </w:r>
      <w:r w:rsidR="0036123A">
        <w:rPr>
          <w:rFonts w:ascii="Arial" w:hAnsi="Arial"/>
        </w:rPr>
        <w:t>(</w:t>
      </w:r>
      <w:proofErr w:type="spellStart"/>
      <w:r w:rsidR="0036123A">
        <w:rPr>
          <w:rFonts w:ascii="Arial" w:hAnsi="Arial"/>
        </w:rPr>
        <w:t>Export_to_KML</w:t>
      </w:r>
      <w:proofErr w:type="spellEnd"/>
      <w:r w:rsidR="0036123A">
        <w:rPr>
          <w:rFonts w:ascii="Arial" w:hAnsi="Arial"/>
        </w:rPr>
        <w:t xml:space="preserve"> Ver. 2.4.5) </w:t>
      </w:r>
      <w:r w:rsidRPr="00564694">
        <w:rPr>
          <w:rFonts w:ascii="Arial" w:hAnsi="Arial"/>
        </w:rPr>
        <w:t>to export the data into a .</w:t>
      </w:r>
      <w:proofErr w:type="spellStart"/>
      <w:r w:rsidRPr="00564694">
        <w:rPr>
          <w:rFonts w:ascii="Arial" w:hAnsi="Arial"/>
        </w:rPr>
        <w:t>kml</w:t>
      </w:r>
      <w:proofErr w:type="spellEnd"/>
      <w:r w:rsidRPr="00564694">
        <w:rPr>
          <w:rFonts w:ascii="Arial" w:hAnsi="Arial"/>
        </w:rPr>
        <w:t xml:space="preserve"> file.  If you do not have this tool, it can be downloaded from </w:t>
      </w:r>
      <w:r w:rsidRPr="006344C2">
        <w:rPr>
          <w:rFonts w:ascii="Arial" w:hAnsi="Arial"/>
        </w:rPr>
        <w:t>http://ar</w:t>
      </w:r>
      <w:r w:rsidR="006344C2">
        <w:rPr>
          <w:rFonts w:ascii="Arial" w:hAnsi="Arial"/>
        </w:rPr>
        <w:t>cscripts.esri.com/</w:t>
      </w:r>
      <w:r w:rsidRPr="00564694">
        <w:rPr>
          <w:rFonts w:ascii="Arial" w:hAnsi="Arial"/>
        </w:rPr>
        <w:t xml:space="preserve">.  After installing the tool, launch it from the </w:t>
      </w:r>
      <w:r>
        <w:rPr>
          <w:rFonts w:ascii="Arial" w:hAnsi="Arial"/>
        </w:rPr>
        <w:t xml:space="preserve">Google </w:t>
      </w:r>
      <w:r w:rsidR="0036123A">
        <w:rPr>
          <w:rFonts w:ascii="Arial" w:hAnsi="Arial"/>
        </w:rPr>
        <w:t xml:space="preserve">Earth icon now on the </w:t>
      </w:r>
      <w:proofErr w:type="spellStart"/>
      <w:r w:rsidR="0036123A">
        <w:rPr>
          <w:rFonts w:ascii="Arial" w:hAnsi="Arial"/>
        </w:rPr>
        <w:t>ArcMap</w:t>
      </w:r>
      <w:proofErr w:type="spellEnd"/>
      <w:r w:rsidR="0036123A">
        <w:rPr>
          <w:rFonts w:ascii="Arial" w:hAnsi="Arial"/>
        </w:rPr>
        <w:t xml:space="preserve"> tool</w:t>
      </w:r>
      <w:r w:rsidRPr="00564694">
        <w:rPr>
          <w:rFonts w:ascii="Arial" w:hAnsi="Arial"/>
        </w:rPr>
        <w:t xml:space="preserve"> bar.  Select the layer to be exported and the attribute field that you wish to be labeled.   Save to </w:t>
      </w:r>
      <w:r>
        <w:rPr>
          <w:rFonts w:ascii="Arial" w:hAnsi="Arial"/>
        </w:rPr>
        <w:t>the products directory</w:t>
      </w:r>
      <w:r w:rsidRPr="00564694">
        <w:rPr>
          <w:rFonts w:ascii="Arial" w:hAnsi="Arial"/>
        </w:rPr>
        <w:t>.  Select OK.</w:t>
      </w:r>
      <w:r>
        <w:rPr>
          <w:rFonts w:ascii="Arial" w:hAnsi="Arial"/>
        </w:rPr>
        <w:t xml:space="preserve"> </w:t>
      </w:r>
      <w:r w:rsidRPr="00564694">
        <w:rPr>
          <w:rFonts w:ascii="Arial" w:hAnsi="Arial"/>
        </w:rPr>
        <w:t xml:space="preserve"> Another box will appear inquiring if you would like to open Google Earth- click Yes.</w:t>
      </w:r>
    </w:p>
    <w:p w:rsidR="00D32CAF" w:rsidRPr="00B40068" w:rsidRDefault="00D32CAF" w:rsidP="00564694">
      <w:pPr>
        <w:numPr>
          <w:ilvl w:val="0"/>
          <w:numId w:val="9"/>
        </w:numPr>
        <w:tabs>
          <w:tab w:val="clear" w:pos="1440"/>
          <w:tab w:val="num" w:pos="720"/>
        </w:tabs>
        <w:ind w:left="720"/>
        <w:rPr>
          <w:rFonts w:ascii="Arial" w:hAnsi="Arial"/>
        </w:rPr>
      </w:pPr>
      <w:r>
        <w:rPr>
          <w:rFonts w:ascii="Arial" w:hAnsi="Arial"/>
        </w:rPr>
        <w:t>Set the ‘Sticky Move’ high (100 pixels or more) in the Editing Options so you won’t move a polygon by mistake.  The GISSs hate when that happens.  Another option to set is to rearrange the tasks so the ones you use most often (such as Create Feature and Reshape Feature) are at the top of the list.</w:t>
      </w:r>
    </w:p>
    <w:p w:rsidR="00E5500F" w:rsidRDefault="00E5500F" w:rsidP="00E5500F">
      <w:pPr>
        <w:rPr>
          <w:rFonts w:ascii="Tahoma" w:hAnsi="Tahoma" w:cs="Tahoma"/>
        </w:rPr>
      </w:pPr>
    </w:p>
    <w:p w:rsidR="00E5500F" w:rsidRPr="00A03862" w:rsidRDefault="00E5500F" w:rsidP="00A25DCC">
      <w:pPr>
        <w:ind w:left="360"/>
        <w:rPr>
          <w:rFonts w:ascii="Arial (W1)" w:hAnsi="Arial (W1)" w:cs="Arial"/>
          <w:shadow/>
          <w:color w:val="000000"/>
          <w:sz w:val="44"/>
          <w:szCs w:val="44"/>
        </w:rPr>
      </w:pPr>
      <w:r>
        <w:rPr>
          <w:rFonts w:ascii="Arial (W1)" w:hAnsi="Arial (W1)" w:cs="Arial"/>
          <w:shadow/>
          <w:sz w:val="44"/>
          <w:szCs w:val="44"/>
        </w:rPr>
        <w:t>4-D</w:t>
      </w:r>
      <w:r w:rsidRPr="00E5500F">
        <w:rPr>
          <w:rFonts w:ascii="Arial (W1)" w:hAnsi="Arial (W1)" w:cs="Arial"/>
          <w:shadow/>
          <w:sz w:val="44"/>
          <w:szCs w:val="44"/>
        </w:rPr>
        <w:t xml:space="preserve">) </w:t>
      </w:r>
      <w:r>
        <w:rPr>
          <w:rFonts w:ascii="Arial (W1)" w:hAnsi="Arial (W1)" w:cs="Arial"/>
          <w:shadow/>
          <w:sz w:val="44"/>
          <w:szCs w:val="44"/>
        </w:rPr>
        <w:t xml:space="preserve">Making </w:t>
      </w:r>
      <w:r w:rsidR="00A25DCC" w:rsidRPr="00A03862">
        <w:rPr>
          <w:rFonts w:ascii="Arial (W1)" w:hAnsi="Arial (W1)" w:cs="Arial"/>
          <w:shadow/>
          <w:color w:val="000000"/>
          <w:sz w:val="44"/>
          <w:szCs w:val="44"/>
        </w:rPr>
        <w:t>Maps</w:t>
      </w:r>
    </w:p>
    <w:p w:rsidR="00EE32AE" w:rsidRPr="00F03FE5" w:rsidRDefault="00EE32AE" w:rsidP="00EF1020">
      <w:pPr>
        <w:numPr>
          <w:ilvl w:val="0"/>
          <w:numId w:val="11"/>
        </w:numPr>
        <w:rPr>
          <w:rFonts w:ascii="Arial" w:hAnsi="Arial" w:cs="Tahoma"/>
        </w:rPr>
      </w:pPr>
      <w:r w:rsidRPr="00F03FE5">
        <w:rPr>
          <w:rFonts w:ascii="Arial" w:hAnsi="Arial" w:cs="Tahoma"/>
        </w:rPr>
        <w:t xml:space="preserve">Display your heat perimeter with a solid red 2-pt line, intense heat with red cross-hatching, and </w:t>
      </w:r>
      <w:r w:rsidR="0047499B">
        <w:rPr>
          <w:rFonts w:ascii="Arial" w:hAnsi="Arial" w:cs="Tahoma"/>
        </w:rPr>
        <w:t xml:space="preserve">isolated </w:t>
      </w:r>
      <w:r w:rsidRPr="00F03FE5">
        <w:rPr>
          <w:rFonts w:ascii="Arial" w:hAnsi="Arial" w:cs="Tahoma"/>
        </w:rPr>
        <w:t xml:space="preserve">heat sources with solid red 8 or 10-pt circles.  The previous day’s perimeter can be shown with a solid black line under the current line.  Scattered heat can be displayed with a red dotted pattern.  </w:t>
      </w:r>
      <w:r w:rsidR="00B40068">
        <w:rPr>
          <w:rFonts w:ascii="Arial" w:hAnsi="Arial" w:cs="Tahoma"/>
        </w:rPr>
        <w:t>Be sure to clear all feature selections so they won’t plot in cyan.</w:t>
      </w:r>
    </w:p>
    <w:p w:rsidR="00EE32AE" w:rsidRPr="00F03FE5" w:rsidRDefault="00EE32AE" w:rsidP="00EF1020">
      <w:pPr>
        <w:numPr>
          <w:ilvl w:val="0"/>
          <w:numId w:val="11"/>
        </w:numPr>
        <w:rPr>
          <w:rFonts w:ascii="Arial" w:hAnsi="Arial" w:cs="Tahoma"/>
        </w:rPr>
      </w:pPr>
      <w:r w:rsidRPr="00F03FE5">
        <w:rPr>
          <w:rFonts w:ascii="Arial" w:hAnsi="Arial" w:cs="Tahoma"/>
        </w:rPr>
        <w:t>Include these items in your layout:</w:t>
      </w:r>
    </w:p>
    <w:p w:rsidR="00EE32AE" w:rsidRPr="00F03FE5" w:rsidRDefault="00EE32AE" w:rsidP="00735F89">
      <w:pPr>
        <w:numPr>
          <w:ilvl w:val="2"/>
          <w:numId w:val="11"/>
        </w:numPr>
        <w:tabs>
          <w:tab w:val="clear" w:pos="2340"/>
          <w:tab w:val="num" w:pos="1080"/>
        </w:tabs>
        <w:ind w:left="1080"/>
        <w:rPr>
          <w:rFonts w:ascii="Arial" w:hAnsi="Arial" w:cs="Tahoma"/>
        </w:rPr>
      </w:pPr>
      <w:r w:rsidRPr="00F03FE5">
        <w:rPr>
          <w:rFonts w:ascii="Arial" w:hAnsi="Arial" w:cs="Tahoma"/>
        </w:rPr>
        <w:t>Title box which includes the fire name, “Infrared Map”, your name, date and time of imagery acquisition, and calculated acreage.</w:t>
      </w:r>
    </w:p>
    <w:p w:rsidR="00EE32AE" w:rsidRPr="00F03FE5" w:rsidRDefault="00EE32AE" w:rsidP="00735F89">
      <w:pPr>
        <w:numPr>
          <w:ilvl w:val="2"/>
          <w:numId w:val="11"/>
        </w:numPr>
        <w:tabs>
          <w:tab w:val="clear" w:pos="2340"/>
          <w:tab w:val="num" w:pos="1080"/>
        </w:tabs>
        <w:ind w:left="1080"/>
        <w:rPr>
          <w:rFonts w:ascii="Arial" w:hAnsi="Arial" w:cs="Tahoma"/>
        </w:rPr>
      </w:pPr>
      <w:r w:rsidRPr="00F03FE5">
        <w:rPr>
          <w:rFonts w:ascii="Arial" w:hAnsi="Arial" w:cs="Tahoma"/>
        </w:rPr>
        <w:t>Legend</w:t>
      </w:r>
      <w:r w:rsidR="000D033C" w:rsidRPr="00F03FE5">
        <w:rPr>
          <w:rFonts w:ascii="Arial" w:hAnsi="Arial" w:cs="Tahoma"/>
        </w:rPr>
        <w:t>.  Include all the shapefiles you created.  These may include other polygons or lines you used to show where the imagery was obscured by clouds, areas of super-heated gas, or where there was not coverage.  A handy trick is to rename these items in the table of contents so the legend does not have the long file names listed.</w:t>
      </w:r>
    </w:p>
    <w:p w:rsidR="000D033C" w:rsidRPr="00F03FE5" w:rsidRDefault="000D033C" w:rsidP="00735F89">
      <w:pPr>
        <w:numPr>
          <w:ilvl w:val="2"/>
          <w:numId w:val="11"/>
        </w:numPr>
        <w:tabs>
          <w:tab w:val="clear" w:pos="2340"/>
          <w:tab w:val="num" w:pos="1080"/>
        </w:tabs>
        <w:ind w:left="1080"/>
        <w:rPr>
          <w:rFonts w:ascii="Arial" w:hAnsi="Arial" w:cs="Tahoma"/>
        </w:rPr>
      </w:pPr>
      <w:r w:rsidRPr="00F03FE5">
        <w:rPr>
          <w:rFonts w:ascii="Arial" w:hAnsi="Arial" w:cs="Tahoma"/>
        </w:rPr>
        <w:t>North arrow.</w:t>
      </w:r>
    </w:p>
    <w:p w:rsidR="000D033C" w:rsidRPr="00F03FE5" w:rsidRDefault="000D033C" w:rsidP="00735F89">
      <w:pPr>
        <w:numPr>
          <w:ilvl w:val="2"/>
          <w:numId w:val="11"/>
        </w:numPr>
        <w:tabs>
          <w:tab w:val="clear" w:pos="2340"/>
          <w:tab w:val="num" w:pos="1080"/>
        </w:tabs>
        <w:ind w:left="1080"/>
        <w:rPr>
          <w:rFonts w:ascii="Arial" w:hAnsi="Arial" w:cs="Tahoma"/>
        </w:rPr>
      </w:pPr>
      <w:r w:rsidRPr="00F03FE5">
        <w:rPr>
          <w:rFonts w:ascii="Arial" w:hAnsi="Arial" w:cs="Tahoma"/>
        </w:rPr>
        <w:t>Scale, both absolute (1:24,000) and a scale bar.</w:t>
      </w:r>
    </w:p>
    <w:p w:rsidR="000D033C" w:rsidRPr="00F03FE5" w:rsidRDefault="000D033C" w:rsidP="00735F89">
      <w:pPr>
        <w:numPr>
          <w:ilvl w:val="2"/>
          <w:numId w:val="11"/>
        </w:numPr>
        <w:tabs>
          <w:tab w:val="clear" w:pos="2340"/>
          <w:tab w:val="num" w:pos="1080"/>
        </w:tabs>
        <w:ind w:left="1080"/>
        <w:rPr>
          <w:rFonts w:ascii="Arial" w:hAnsi="Arial" w:cs="Tahoma"/>
        </w:rPr>
      </w:pPr>
      <w:r w:rsidRPr="00F03FE5">
        <w:rPr>
          <w:rFonts w:ascii="Arial" w:hAnsi="Arial" w:cs="Tahoma"/>
        </w:rPr>
        <w:t>The NIROPS logo.  You can use the one at the beginning of this document or pull it off either the ftp.nifc.gov/NIROPS site or the nirops.fs.fed.us site.</w:t>
      </w:r>
    </w:p>
    <w:p w:rsidR="00A851C3" w:rsidRDefault="000D033C" w:rsidP="00A851C3">
      <w:pPr>
        <w:numPr>
          <w:ilvl w:val="0"/>
          <w:numId w:val="11"/>
        </w:numPr>
        <w:rPr>
          <w:rFonts w:ascii="Arial" w:hAnsi="Arial" w:cs="Tahoma"/>
        </w:rPr>
      </w:pPr>
      <w:r w:rsidRPr="00F03FE5">
        <w:rPr>
          <w:rFonts w:ascii="Arial" w:hAnsi="Arial" w:cs="Tahoma"/>
        </w:rPr>
        <w:t xml:space="preserve">The size and scale of your map depends on the requirements of the SITL and the size of the fire.  A </w:t>
      </w:r>
      <w:r w:rsidR="00B37D65">
        <w:rPr>
          <w:rFonts w:ascii="Arial" w:hAnsi="Arial" w:cs="Tahoma"/>
        </w:rPr>
        <w:t>common standard</w:t>
      </w:r>
      <w:r w:rsidR="00B37D65" w:rsidRPr="00F03FE5">
        <w:rPr>
          <w:rFonts w:ascii="Arial" w:hAnsi="Arial" w:cs="Tahoma"/>
        </w:rPr>
        <w:t xml:space="preserve"> is</w:t>
      </w:r>
      <w:r w:rsidR="002738F0" w:rsidRPr="00F03FE5">
        <w:rPr>
          <w:rFonts w:ascii="Arial" w:hAnsi="Arial" w:cs="Tahoma"/>
        </w:rPr>
        <w:t xml:space="preserve"> 11</w:t>
      </w:r>
      <w:r w:rsidR="000151F6">
        <w:rPr>
          <w:rFonts w:ascii="Arial" w:hAnsi="Arial" w:cs="Tahoma"/>
        </w:rPr>
        <w:t xml:space="preserve">” </w:t>
      </w:r>
      <w:r w:rsidR="002738F0" w:rsidRPr="00F03FE5">
        <w:rPr>
          <w:rFonts w:ascii="Arial" w:hAnsi="Arial" w:cs="Tahoma"/>
        </w:rPr>
        <w:t>x17</w:t>
      </w:r>
      <w:r w:rsidR="000151F6">
        <w:rPr>
          <w:rFonts w:ascii="Arial" w:hAnsi="Arial" w:cs="Tahoma"/>
        </w:rPr>
        <w:t>”</w:t>
      </w:r>
      <w:r w:rsidR="002738F0" w:rsidRPr="00F03FE5">
        <w:rPr>
          <w:rFonts w:ascii="Arial" w:hAnsi="Arial" w:cs="Tahoma"/>
        </w:rPr>
        <w:t>.  Most ICPs have a prin</w:t>
      </w:r>
      <w:r w:rsidR="00AC4DA2">
        <w:rPr>
          <w:rFonts w:ascii="Arial" w:hAnsi="Arial" w:cs="Tahoma"/>
        </w:rPr>
        <w:t>ter that can print to this size</w:t>
      </w:r>
      <w:r w:rsidR="002738F0" w:rsidRPr="00F03FE5">
        <w:rPr>
          <w:rFonts w:ascii="Arial" w:hAnsi="Arial" w:cs="Tahoma"/>
        </w:rPr>
        <w:t xml:space="preserve"> paper.  Play with the scale until your fire fits in this layout plus room for the other items and identifiable features on the background DRG.  Export to a </w:t>
      </w:r>
      <w:proofErr w:type="spellStart"/>
      <w:r w:rsidR="002738F0" w:rsidRPr="00F03FE5">
        <w:rPr>
          <w:rFonts w:ascii="Arial" w:hAnsi="Arial" w:cs="Tahoma"/>
        </w:rPr>
        <w:t>pdf</w:t>
      </w:r>
      <w:proofErr w:type="spellEnd"/>
      <w:r w:rsidR="002738F0" w:rsidRPr="00F03FE5">
        <w:rPr>
          <w:rFonts w:ascii="Arial" w:hAnsi="Arial" w:cs="Tahoma"/>
        </w:rPr>
        <w:t xml:space="preserve"> at 300 dpi and imbed the fonts (options) so it will print out the same no matter what printer is used.  Name the </w:t>
      </w:r>
      <w:proofErr w:type="spellStart"/>
      <w:r w:rsidR="002738F0" w:rsidRPr="00F03FE5">
        <w:rPr>
          <w:rFonts w:ascii="Arial" w:hAnsi="Arial" w:cs="Tahoma"/>
        </w:rPr>
        <w:t>pdf</w:t>
      </w:r>
      <w:proofErr w:type="spellEnd"/>
      <w:r w:rsidR="002738F0" w:rsidRPr="00F03FE5">
        <w:rPr>
          <w:rFonts w:ascii="Arial" w:hAnsi="Arial" w:cs="Tahoma"/>
        </w:rPr>
        <w:t xml:space="preserve"> with the fire name, </w:t>
      </w:r>
      <w:proofErr w:type="spellStart"/>
      <w:r w:rsidR="002738F0" w:rsidRPr="00F03FE5">
        <w:rPr>
          <w:rFonts w:ascii="Arial" w:hAnsi="Arial" w:cs="Tahoma"/>
        </w:rPr>
        <w:t>IRmap</w:t>
      </w:r>
      <w:proofErr w:type="spellEnd"/>
      <w:r w:rsidR="002738F0" w:rsidRPr="00F03FE5">
        <w:rPr>
          <w:rFonts w:ascii="Arial" w:hAnsi="Arial" w:cs="Tahoma"/>
        </w:rPr>
        <w:t xml:space="preserve">, and delivery due date.  Image backdrops are nice but can loose detail at small </w:t>
      </w:r>
      <w:r w:rsidR="002738F0" w:rsidRPr="00F03FE5">
        <w:rPr>
          <w:rFonts w:ascii="Arial" w:hAnsi="Arial" w:cs="Tahoma"/>
        </w:rPr>
        <w:lastRenderedPageBreak/>
        <w:t>scales or print out really dark.  Print one out for your records and one to take with you to camp in case they haven’t seen it yet.</w:t>
      </w:r>
    </w:p>
    <w:p w:rsidR="006D1FE1" w:rsidRPr="00F03FE5" w:rsidRDefault="006D1FE1" w:rsidP="006D1FE1">
      <w:pPr>
        <w:ind w:left="1080"/>
        <w:rPr>
          <w:rFonts w:ascii="Arial" w:hAnsi="Arial" w:cs="Tahoma"/>
        </w:rPr>
      </w:pPr>
    </w:p>
    <w:p w:rsidR="006D6BFA" w:rsidRDefault="006C37D5" w:rsidP="00FE1480">
      <w:pPr>
        <w:pStyle w:val="List3"/>
        <w:ind w:left="0" w:firstLine="0"/>
        <w:rPr>
          <w:rFonts w:ascii="Tahoma" w:hAnsi="Tahoma" w:cs="Tahoma"/>
          <w:b/>
          <w:color w:val="FF0000"/>
          <w:u w:val="single"/>
        </w:rPr>
      </w:pPr>
      <w:r>
        <w:rPr>
          <w:noProof/>
        </w:rPr>
        <w:drawing>
          <wp:anchor distT="0" distB="0" distL="114300" distR="114300" simplePos="0" relativeHeight="251659264" behindDoc="1" locked="0" layoutInCell="1" allowOverlap="1">
            <wp:simplePos x="0" y="0"/>
            <wp:positionH relativeFrom="column">
              <wp:posOffset>114300</wp:posOffset>
            </wp:positionH>
            <wp:positionV relativeFrom="margin">
              <wp:posOffset>0</wp:posOffset>
            </wp:positionV>
            <wp:extent cx="6855460" cy="4435475"/>
            <wp:effectExtent l="19050" t="0" r="2540" b="0"/>
            <wp:wrapTight wrapText="bothSides">
              <wp:wrapPolygon edited="0">
                <wp:start x="-60" y="0"/>
                <wp:lineTo x="-60" y="21523"/>
                <wp:lineTo x="21608" y="21523"/>
                <wp:lineTo x="21608" y="0"/>
                <wp:lineTo x="-60" y="0"/>
              </wp:wrapPolygon>
            </wp:wrapTight>
            <wp:docPr id="233" name="Picture 233" descr="Hidden_CA_I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idden_CA_IRwork"/>
                    <pic:cNvPicPr>
                      <a:picLocks noChangeAspect="1" noChangeArrowheads="1"/>
                    </pic:cNvPicPr>
                  </pic:nvPicPr>
                  <pic:blipFill>
                    <a:blip r:embed="rId16" cstate="print"/>
                    <a:srcRect/>
                    <a:stretch>
                      <a:fillRect/>
                    </a:stretch>
                  </pic:blipFill>
                  <pic:spPr bwMode="auto">
                    <a:xfrm>
                      <a:off x="0" y="0"/>
                      <a:ext cx="6855460" cy="4435475"/>
                    </a:xfrm>
                    <a:prstGeom prst="rect">
                      <a:avLst/>
                    </a:prstGeom>
                    <a:noFill/>
                    <a:ln w="9525">
                      <a:noFill/>
                      <a:miter lim="800000"/>
                      <a:headEnd/>
                      <a:tailEnd/>
                    </a:ln>
                  </pic:spPr>
                </pic:pic>
              </a:graphicData>
            </a:graphic>
          </wp:anchor>
        </w:drawing>
      </w:r>
    </w:p>
    <w:p w:rsidR="00DF4E27" w:rsidRDefault="006D6BFA" w:rsidP="00A25DCC">
      <w:pPr>
        <w:pStyle w:val="Heading1"/>
        <w:jc w:val="left"/>
      </w:pPr>
      <w:r>
        <w:t>5) Delivering the products</w:t>
      </w:r>
    </w:p>
    <w:p w:rsidR="00E5500F" w:rsidRDefault="005066F2" w:rsidP="00E5500F">
      <w:pPr>
        <w:rPr>
          <w:rFonts w:ascii="Arial" w:hAnsi="Arial" w:cs="Arial"/>
          <w:sz w:val="28"/>
          <w:szCs w:val="28"/>
        </w:rPr>
      </w:pPr>
      <w:r>
        <w:rPr>
          <w:rFonts w:ascii="Arial" w:hAnsi="Arial" w:cs="Arial"/>
          <w:sz w:val="28"/>
          <w:szCs w:val="28"/>
        </w:rPr>
        <w:t>The ideal scenario is that you are working near ICP and can deliver your products and give a briefing to the SITL in person before the incident morning briefing.</w:t>
      </w:r>
      <w:r w:rsidR="007D2DB5">
        <w:rPr>
          <w:rFonts w:ascii="Arial" w:hAnsi="Arial" w:cs="Arial"/>
          <w:sz w:val="28"/>
          <w:szCs w:val="28"/>
        </w:rPr>
        <w:t xml:space="preserve">  The instructions below are for loading your data onto an ftp site.</w:t>
      </w:r>
      <w:r w:rsidR="00B5294E">
        <w:rPr>
          <w:rFonts w:ascii="Arial" w:hAnsi="Arial" w:cs="Arial"/>
          <w:sz w:val="28"/>
          <w:szCs w:val="28"/>
        </w:rPr>
        <w:t xml:space="preserve">  Remember that you work for the SITL so do not distribute or release your data without his/her permission.</w:t>
      </w:r>
    </w:p>
    <w:p w:rsidR="005971D4" w:rsidRDefault="005971D4" w:rsidP="00E5500F">
      <w:pPr>
        <w:rPr>
          <w:rFonts w:ascii="Arial" w:hAnsi="Arial" w:cs="Arial"/>
          <w:sz w:val="28"/>
          <w:szCs w:val="28"/>
        </w:rPr>
      </w:pPr>
    </w:p>
    <w:p w:rsidR="005971D4" w:rsidRPr="005971D4" w:rsidRDefault="005971D4" w:rsidP="005971D4">
      <w:pPr>
        <w:numPr>
          <w:ilvl w:val="0"/>
          <w:numId w:val="10"/>
        </w:numPr>
        <w:rPr>
          <w:rFonts w:ascii="Arial" w:hAnsi="Arial" w:cs="Arial"/>
          <w:sz w:val="28"/>
          <w:szCs w:val="28"/>
        </w:rPr>
      </w:pPr>
      <w:r>
        <w:rPr>
          <w:rFonts w:ascii="Arial" w:hAnsi="Arial" w:cs="Arial"/>
        </w:rPr>
        <w:t xml:space="preserve">Zip up all the shapefiles into one file for delivery.  This way nothing important will be left behind.  </w:t>
      </w:r>
    </w:p>
    <w:p w:rsidR="005971D4" w:rsidRPr="005971D4" w:rsidRDefault="005971D4" w:rsidP="005971D4">
      <w:pPr>
        <w:numPr>
          <w:ilvl w:val="0"/>
          <w:numId w:val="10"/>
        </w:numPr>
        <w:rPr>
          <w:rFonts w:ascii="Arial" w:hAnsi="Arial" w:cs="Arial"/>
          <w:sz w:val="28"/>
          <w:szCs w:val="28"/>
        </w:rPr>
      </w:pPr>
      <w:r>
        <w:rPr>
          <w:rFonts w:ascii="Arial" w:hAnsi="Arial" w:cs="Arial"/>
        </w:rPr>
        <w:t xml:space="preserve">Send the log and </w:t>
      </w:r>
      <w:proofErr w:type="spellStart"/>
      <w:r>
        <w:rPr>
          <w:rFonts w:ascii="Arial" w:hAnsi="Arial" w:cs="Arial"/>
        </w:rPr>
        <w:t>pdf</w:t>
      </w:r>
      <w:proofErr w:type="spellEnd"/>
      <w:r>
        <w:rPr>
          <w:rFonts w:ascii="Arial" w:hAnsi="Arial" w:cs="Arial"/>
        </w:rPr>
        <w:t xml:space="preserve"> separately.  The log will tell whoever is retrieving the data what they need to know.  The </w:t>
      </w:r>
      <w:proofErr w:type="spellStart"/>
      <w:r>
        <w:rPr>
          <w:rFonts w:ascii="Arial" w:hAnsi="Arial" w:cs="Arial"/>
        </w:rPr>
        <w:t>pdf</w:t>
      </w:r>
      <w:proofErr w:type="spellEnd"/>
      <w:r>
        <w:rPr>
          <w:rFonts w:ascii="Arial" w:hAnsi="Arial" w:cs="Arial"/>
        </w:rPr>
        <w:t xml:space="preserve"> can be quite large so send it by itself after the other data is posted.</w:t>
      </w:r>
    </w:p>
    <w:p w:rsidR="005971D4" w:rsidRPr="006D1FE1" w:rsidRDefault="006D1FE1" w:rsidP="005971D4">
      <w:pPr>
        <w:numPr>
          <w:ilvl w:val="0"/>
          <w:numId w:val="10"/>
        </w:numPr>
        <w:rPr>
          <w:rFonts w:ascii="Arial" w:hAnsi="Arial" w:cs="Arial"/>
          <w:sz w:val="28"/>
          <w:szCs w:val="28"/>
        </w:rPr>
      </w:pPr>
      <w:r>
        <w:rPr>
          <w:rFonts w:ascii="Arial" w:hAnsi="Arial" w:cs="Arial"/>
        </w:rPr>
        <w:t xml:space="preserve">Call your contact person if they have </w:t>
      </w:r>
      <w:r w:rsidR="00E46508">
        <w:rPr>
          <w:rFonts w:ascii="Arial" w:hAnsi="Arial" w:cs="Arial"/>
        </w:rPr>
        <w:t>asked to be called.  Many GISS</w:t>
      </w:r>
      <w:r>
        <w:rPr>
          <w:rFonts w:ascii="Arial" w:hAnsi="Arial" w:cs="Arial"/>
        </w:rPr>
        <w:t xml:space="preserve"> and SITLs start looking for the data at 0400 or so.  Post a readme fi</w:t>
      </w:r>
      <w:r w:rsidR="00BD576B">
        <w:rPr>
          <w:rFonts w:ascii="Arial" w:hAnsi="Arial" w:cs="Arial"/>
        </w:rPr>
        <w:t>l</w:t>
      </w:r>
      <w:r>
        <w:rPr>
          <w:rFonts w:ascii="Arial" w:hAnsi="Arial" w:cs="Arial"/>
        </w:rPr>
        <w:t>e or something similar if you cannot get hold of them by phone so they have something to find and know to get hold of you.</w:t>
      </w:r>
    </w:p>
    <w:p w:rsidR="00B5294E" w:rsidRPr="00EC70D9" w:rsidRDefault="006D1FE1" w:rsidP="005971D4">
      <w:pPr>
        <w:numPr>
          <w:ilvl w:val="0"/>
          <w:numId w:val="10"/>
        </w:numPr>
        <w:rPr>
          <w:rFonts w:ascii="Arial" w:hAnsi="Arial" w:cs="Arial"/>
          <w:sz w:val="28"/>
          <w:szCs w:val="28"/>
        </w:rPr>
      </w:pPr>
      <w:r>
        <w:rPr>
          <w:rFonts w:ascii="Arial" w:hAnsi="Arial" w:cs="Arial"/>
        </w:rPr>
        <w:t xml:space="preserve">Upload your interpreted </w:t>
      </w:r>
      <w:r w:rsidR="00B5294E">
        <w:rPr>
          <w:rFonts w:ascii="Arial" w:hAnsi="Arial" w:cs="Arial"/>
        </w:rPr>
        <w:t>data to the incident ftp site!</w:t>
      </w:r>
      <w:r w:rsidR="00B94FF6">
        <w:rPr>
          <w:rFonts w:ascii="Arial" w:hAnsi="Arial" w:cs="Arial"/>
        </w:rPr>
        <w:t xml:space="preserve">  The username/password combinations that give you access to these directories are listed in the IRIN_one_page</w:t>
      </w:r>
      <w:r w:rsidR="0002132C">
        <w:rPr>
          <w:rFonts w:ascii="Arial" w:hAnsi="Arial" w:cs="Arial"/>
        </w:rPr>
        <w:t>_tips.pdf</w:t>
      </w:r>
      <w:r w:rsidR="00B94FF6">
        <w:rPr>
          <w:rFonts w:ascii="Arial" w:hAnsi="Arial" w:cs="Arial"/>
        </w:rPr>
        <w:t xml:space="preserve"> found on the </w:t>
      </w:r>
      <w:r w:rsidR="00B94FF6">
        <w:rPr>
          <w:rFonts w:ascii="Arial" w:hAnsi="Arial" w:cs="Arial"/>
        </w:rPr>
        <w:lastRenderedPageBreak/>
        <w:t>nirops.fs.fed.us website.</w:t>
      </w:r>
      <w:r w:rsidR="00907F5C">
        <w:rPr>
          <w:rFonts w:ascii="Arial" w:hAnsi="Arial" w:cs="Arial"/>
        </w:rPr>
        <w:t xml:space="preserve">  If an IR directory does not exist, create it </w:t>
      </w:r>
      <w:r w:rsidR="009E2791">
        <w:rPr>
          <w:rFonts w:ascii="Arial" w:hAnsi="Arial" w:cs="Arial"/>
        </w:rPr>
        <w:t>at the same directory level as the GIS directory, shown in the example below</w:t>
      </w:r>
      <w:r w:rsidR="007243AD">
        <w:rPr>
          <w:rFonts w:ascii="Arial" w:hAnsi="Arial" w:cs="Arial"/>
        </w:rPr>
        <w:t xml:space="preserve"> in the Red/Black box</w:t>
      </w:r>
      <w:r w:rsidR="009E2791">
        <w:rPr>
          <w:rFonts w:ascii="Arial" w:hAnsi="Arial" w:cs="Arial"/>
        </w:rPr>
        <w:t>.</w:t>
      </w:r>
    </w:p>
    <w:p w:rsidR="00EC70D9" w:rsidRDefault="00EC70D9" w:rsidP="00EC70D9">
      <w:pPr>
        <w:rPr>
          <w:rFonts w:ascii="Arial" w:hAnsi="Arial" w:cs="Arial"/>
        </w:rPr>
      </w:pPr>
    </w:p>
    <w:p w:rsidR="00EC70D9" w:rsidRDefault="00F413A0" w:rsidP="00EC70D9">
      <w:pPr>
        <w:rPr>
          <w:rFonts w:ascii="Arial" w:hAnsi="Arial" w:cs="Arial"/>
          <w:sz w:val="28"/>
          <w:szCs w:val="28"/>
        </w:rPr>
      </w:pPr>
      <w:r>
        <w:rPr>
          <w:rFonts w:ascii="Arial" w:hAnsi="Arial" w:cs="Arial"/>
          <w:sz w:val="28"/>
          <w:szCs w:val="28"/>
        </w:rPr>
      </w:r>
      <w:r>
        <w:rPr>
          <w:rFonts w:ascii="Arial" w:hAnsi="Arial" w:cs="Arial"/>
          <w:sz w:val="28"/>
          <w:szCs w:val="28"/>
        </w:rPr>
        <w:pict>
          <v:group id="_x0000_s1255" editas="canvas" style="width:540pt;height:312.05pt;mso-position-horizontal-relative:char;mso-position-vertical-relative:line" coordorigin="2520,9204" coordsize="9203,5319">
            <o:lock v:ext="edit" aspectratio="t"/>
            <v:shape id="_x0000_s1254" type="#_x0000_t75" style="position:absolute;left:2520;top:9204;width:9203;height:5319" o:preferrelative="f">
              <v:fill o:detectmouseclick="t"/>
              <v:path o:extrusionok="t" o:connecttype="none"/>
              <o:lock v:ext="edit" text="t"/>
            </v:shape>
            <v:shape id="_x0000_s1243" type="#_x0000_t75" style="position:absolute;left:2520;top:11861;width:4000;height:1383" stroked="t" strokecolor="red" strokeweight="6pt">
              <v:imagedata r:id="rId17" o:title="ftp_IR"/>
            </v:shape>
            <v:shape id="_x0000_s1244" type="#_x0000_t75" style="position:absolute;left:2529;top:9204;width:2421;height:2509">
              <v:imagedata r:id="rId18" o:title="ftp_nifc"/>
            </v:shape>
            <v:shape id="_x0000_s1245" type="#_x0000_t75" style="position:absolute;left:5163;top:9299;width:2392;height:2080">
              <v:imagedata r:id="rId19" o:title="ftp_incidentspecdata"/>
            </v:shape>
            <v:line id="_x0000_s1246" style="position:absolute" from="3680,10193" to="5187,10673" o:allowincell="f" strokecolor="red" strokeweight="3pt">
              <v:stroke endarrow="block"/>
              <v:shadow color="black"/>
            </v:line>
            <v:shape id="_x0000_s1247" type="#_x0000_t75" style="position:absolute;left:7873;top:9633;width:3720;height:1600">
              <v:imagedata r:id="rId20" o:title="ftp_ind_incident2"/>
            </v:shape>
            <v:line id="_x0000_s1248" style="position:absolute" from="5867,10699" to="7853,10966" o:allowincell="f" strokecolor="red" strokeweight="3pt">
              <v:stroke endarrow="block"/>
              <v:shadow color="black"/>
            </v:line>
            <v:shape id="_x0000_s1249" type="#_x0000_t75" style="position:absolute;left:4900;top:12490;width:4600;height:1860">
              <v:imagedata r:id="rId21" o:title="ftp_IR_dates"/>
            </v:shape>
            <v:line id="_x0000_s1250" style="position:absolute;flip:x" from="2800,11006" to="7853,12926" o:allowincell="f" strokecolor="red" strokeweight="3pt">
              <v:stroke endarrow="block"/>
              <v:shadow color="black"/>
            </v:line>
            <v:line id="_x0000_s1251" style="position:absolute" from="2880,12940" to="4920,14166" o:allowincell="f" strokecolor="red" strokeweight="3pt">
              <v:stroke endarrow="block"/>
              <v:shadow color="black"/>
            </v:line>
            <v:line id="_x0000_s1252" style="position:absolute;flip:y" from="5627,14153" to="6653,14166" o:allowincell="f" strokecolor="red" strokeweight="3pt">
              <v:stroke endarrow="block"/>
              <v:shadow color="black"/>
            </v:line>
            <v:shape id="_x0000_s1253" type="#_x0000_t75" style="position:absolute;left:6703;top:13223;width:5020;height:1300">
              <v:imagedata r:id="rId22" o:title="ftp_IR_files"/>
            </v:shape>
            <w10:wrap type="none"/>
            <w10:anchorlock/>
          </v:group>
        </w:pict>
      </w:r>
    </w:p>
    <w:p w:rsidR="00BD576B" w:rsidRPr="00B5294E" w:rsidRDefault="00BD576B" w:rsidP="00EC70D9">
      <w:pPr>
        <w:rPr>
          <w:rFonts w:ascii="Arial" w:hAnsi="Arial" w:cs="Arial"/>
          <w:sz w:val="28"/>
          <w:szCs w:val="28"/>
        </w:rPr>
      </w:pPr>
    </w:p>
    <w:p w:rsidR="006D1FE1" w:rsidRPr="006D1FE1" w:rsidRDefault="006D1FE1" w:rsidP="005971D4">
      <w:pPr>
        <w:numPr>
          <w:ilvl w:val="0"/>
          <w:numId w:val="10"/>
        </w:numPr>
        <w:rPr>
          <w:rFonts w:ascii="Arial" w:hAnsi="Arial" w:cs="Arial"/>
          <w:sz w:val="28"/>
          <w:szCs w:val="28"/>
        </w:rPr>
      </w:pPr>
      <w:r>
        <w:rPr>
          <w:rFonts w:ascii="Arial" w:hAnsi="Arial" w:cs="Arial"/>
        </w:rPr>
        <w:t>Keep raw data and imagery in the NIROPS site if that is where it was delivered to you.  This minimizes the chance that the raw data will be misused.</w:t>
      </w:r>
    </w:p>
    <w:p w:rsidR="006D1FE1" w:rsidRPr="00564694" w:rsidRDefault="00EC70D9" w:rsidP="005971D4">
      <w:pPr>
        <w:numPr>
          <w:ilvl w:val="0"/>
          <w:numId w:val="10"/>
        </w:numPr>
        <w:rPr>
          <w:rFonts w:ascii="Arial" w:hAnsi="Arial" w:cs="Arial"/>
          <w:sz w:val="28"/>
          <w:szCs w:val="28"/>
        </w:rPr>
      </w:pPr>
      <w:r>
        <w:rPr>
          <w:rFonts w:ascii="Arial" w:hAnsi="Arial" w:cs="Arial"/>
        </w:rPr>
        <w:t xml:space="preserve">Be sure to give and receive feedback so you can place the next scanner order and meet the needs of the incident.  Remember to communicate with the regional or national coordinators as well as the </w:t>
      </w:r>
      <w:r w:rsidR="00000CA3">
        <w:rPr>
          <w:rFonts w:ascii="Arial" w:hAnsi="Arial" w:cs="Arial"/>
        </w:rPr>
        <w:t xml:space="preserve">IR </w:t>
      </w:r>
      <w:r>
        <w:rPr>
          <w:rFonts w:ascii="Arial" w:hAnsi="Arial" w:cs="Arial"/>
        </w:rPr>
        <w:t>technicians.</w:t>
      </w:r>
    </w:p>
    <w:p w:rsidR="00564694" w:rsidRDefault="00564694" w:rsidP="00564694">
      <w:pPr>
        <w:rPr>
          <w:rFonts w:ascii="Arial" w:hAnsi="Arial" w:cs="Arial"/>
        </w:rPr>
      </w:pPr>
    </w:p>
    <w:p w:rsidR="00564694" w:rsidRDefault="00564694" w:rsidP="00564694">
      <w:pPr>
        <w:rPr>
          <w:rFonts w:ascii="Arial" w:hAnsi="Arial" w:cs="Arial"/>
        </w:rPr>
      </w:pPr>
    </w:p>
    <w:p w:rsidR="00D66BBB" w:rsidRDefault="00D66BBB" w:rsidP="00564694">
      <w:pPr>
        <w:pStyle w:val="Heading1"/>
        <w:jc w:val="left"/>
      </w:pPr>
    </w:p>
    <w:p w:rsidR="00AC4DA2" w:rsidRDefault="00AC4DA2" w:rsidP="00AC4DA2"/>
    <w:p w:rsidR="00AC4DA2" w:rsidRDefault="00AC4DA2" w:rsidP="00AC4DA2"/>
    <w:p w:rsidR="00AC4DA2" w:rsidRDefault="00AC4DA2" w:rsidP="00AC4DA2"/>
    <w:p w:rsidR="00AC4DA2" w:rsidRDefault="00AC4DA2" w:rsidP="00AC4DA2"/>
    <w:p w:rsidR="00AC4DA2" w:rsidRDefault="00AC4DA2" w:rsidP="00AC4DA2"/>
    <w:p w:rsidR="00AC4DA2" w:rsidRDefault="00AC4DA2" w:rsidP="00AC4DA2"/>
    <w:p w:rsidR="00AC4DA2" w:rsidRDefault="00AC4DA2" w:rsidP="00AC4DA2"/>
    <w:p w:rsidR="00AC4DA2" w:rsidRDefault="00AC4DA2" w:rsidP="00AC4DA2"/>
    <w:p w:rsidR="00AC4DA2" w:rsidRPr="00AC4DA2" w:rsidRDefault="00AC4DA2" w:rsidP="00AC4DA2"/>
    <w:p w:rsidR="00D66BBB" w:rsidRDefault="00D66BBB" w:rsidP="00564694">
      <w:pPr>
        <w:pStyle w:val="Heading1"/>
        <w:jc w:val="left"/>
      </w:pPr>
    </w:p>
    <w:p w:rsidR="00564694" w:rsidRDefault="00564694" w:rsidP="00564694">
      <w:pPr>
        <w:pStyle w:val="Heading1"/>
        <w:jc w:val="left"/>
      </w:pPr>
      <w:r>
        <w:lastRenderedPageBreak/>
        <w:t>6) Other information</w:t>
      </w:r>
    </w:p>
    <w:p w:rsidR="00564694" w:rsidRDefault="00564694" w:rsidP="00564694"/>
    <w:p w:rsidR="007A4A2C" w:rsidRDefault="007A4A2C" w:rsidP="00564694">
      <w:pPr>
        <w:rPr>
          <w:rFonts w:ascii="Arial" w:hAnsi="Arial"/>
          <w:sz w:val="28"/>
          <w:szCs w:val="28"/>
        </w:rPr>
      </w:pPr>
    </w:p>
    <w:p w:rsidR="00564694" w:rsidRDefault="00564694" w:rsidP="00564694">
      <w:pPr>
        <w:rPr>
          <w:rFonts w:ascii="Arial" w:hAnsi="Arial"/>
          <w:sz w:val="28"/>
          <w:szCs w:val="28"/>
        </w:rPr>
      </w:pPr>
      <w:r>
        <w:rPr>
          <w:rFonts w:ascii="Arial" w:hAnsi="Arial"/>
          <w:sz w:val="28"/>
          <w:szCs w:val="28"/>
        </w:rPr>
        <w:t xml:space="preserve">Instructions for </w:t>
      </w:r>
      <w:r w:rsidR="007A4A2C">
        <w:rPr>
          <w:rFonts w:ascii="Arial" w:hAnsi="Arial"/>
          <w:sz w:val="28"/>
          <w:szCs w:val="28"/>
        </w:rPr>
        <w:t xml:space="preserve">installing </w:t>
      </w:r>
      <w:proofErr w:type="gramStart"/>
      <w:r>
        <w:rPr>
          <w:rFonts w:ascii="Arial" w:hAnsi="Arial"/>
          <w:sz w:val="28"/>
          <w:szCs w:val="28"/>
        </w:rPr>
        <w:t>a hardware</w:t>
      </w:r>
      <w:proofErr w:type="gramEnd"/>
      <w:r>
        <w:rPr>
          <w:rFonts w:ascii="Arial" w:hAnsi="Arial"/>
          <w:sz w:val="28"/>
          <w:szCs w:val="28"/>
        </w:rPr>
        <w:t xml:space="preserve"> key</w:t>
      </w:r>
      <w:r w:rsidR="007A4A2C">
        <w:rPr>
          <w:rFonts w:ascii="Arial" w:hAnsi="Arial"/>
          <w:sz w:val="28"/>
          <w:szCs w:val="28"/>
        </w:rPr>
        <w:t xml:space="preserve"> (USFS):</w:t>
      </w:r>
    </w:p>
    <w:p w:rsidR="007A4A2C" w:rsidRDefault="007A4A2C" w:rsidP="00564694">
      <w:pPr>
        <w:rPr>
          <w:rFonts w:ascii="Arial" w:hAnsi="Arial"/>
          <w:sz w:val="28"/>
          <w:szCs w:val="28"/>
        </w:rPr>
      </w:pPr>
    </w:p>
    <w:p w:rsidR="007A4A2C" w:rsidRDefault="007A4A2C" w:rsidP="00564694">
      <w:pPr>
        <w:rPr>
          <w:rFonts w:ascii="Arial" w:hAnsi="Arial"/>
          <w:sz w:val="28"/>
          <w:szCs w:val="28"/>
        </w:rPr>
      </w:pPr>
      <w:r>
        <w:rPr>
          <w:rFonts w:ascii="Arial" w:hAnsi="Arial"/>
          <w:sz w:val="28"/>
          <w:szCs w:val="28"/>
        </w:rPr>
        <w:t>Instructions for using single-use license (USFS):</w:t>
      </w:r>
    </w:p>
    <w:p w:rsidR="00107ABE" w:rsidRDefault="00107ABE" w:rsidP="00564694">
      <w:pPr>
        <w:rPr>
          <w:rFonts w:ascii="Arial" w:hAnsi="Arial"/>
          <w:sz w:val="28"/>
          <w:szCs w:val="28"/>
        </w:rPr>
      </w:pPr>
    </w:p>
    <w:p w:rsidR="00107ABE" w:rsidRDefault="00107ABE" w:rsidP="00564694">
      <w:pPr>
        <w:rPr>
          <w:rFonts w:ascii="Arial" w:hAnsi="Arial"/>
          <w:sz w:val="28"/>
          <w:szCs w:val="28"/>
        </w:rPr>
      </w:pPr>
      <w:proofErr w:type="gramStart"/>
      <w:r>
        <w:rPr>
          <w:rFonts w:ascii="Arial" w:hAnsi="Arial"/>
          <w:sz w:val="28"/>
          <w:szCs w:val="28"/>
        </w:rPr>
        <w:t xml:space="preserve">Instructions for adding </w:t>
      </w:r>
      <w:proofErr w:type="spellStart"/>
      <w:r>
        <w:rPr>
          <w:rFonts w:ascii="Arial" w:hAnsi="Arial"/>
          <w:sz w:val="28"/>
          <w:szCs w:val="28"/>
        </w:rPr>
        <w:t>kml</w:t>
      </w:r>
      <w:proofErr w:type="spellEnd"/>
      <w:r>
        <w:rPr>
          <w:rFonts w:ascii="Arial" w:hAnsi="Arial"/>
          <w:sz w:val="28"/>
          <w:szCs w:val="28"/>
        </w:rPr>
        <w:t xml:space="preserve"> button.</w:t>
      </w:r>
      <w:proofErr w:type="gramEnd"/>
    </w:p>
    <w:p w:rsidR="00E97414" w:rsidRDefault="00E97414" w:rsidP="00564694">
      <w:pPr>
        <w:rPr>
          <w:rFonts w:ascii="Arial" w:hAnsi="Arial"/>
          <w:sz w:val="28"/>
          <w:szCs w:val="28"/>
        </w:rPr>
      </w:pPr>
    </w:p>
    <w:sectPr w:rsidR="00E97414" w:rsidSect="00DC71D8">
      <w:headerReference w:type="default" r:id="rId23"/>
      <w:footerReference w:type="default" r:id="rId24"/>
      <w:pgSz w:w="12240" w:h="15840"/>
      <w:pgMar w:top="1440" w:right="72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2DC" w:rsidRDefault="000B32DC">
      <w:r>
        <w:separator/>
      </w:r>
    </w:p>
  </w:endnote>
  <w:endnote w:type="continuationSeparator" w:id="0">
    <w:p w:rsidR="000B32DC" w:rsidRDefault="000B32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D0" w:rsidRDefault="00961369" w:rsidP="00D613B4">
    <w:pPr>
      <w:pStyle w:val="Footer"/>
      <w:jc w:val="center"/>
    </w:pPr>
    <w:r>
      <w:t>Spring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2DC" w:rsidRDefault="000B32DC">
      <w:r>
        <w:separator/>
      </w:r>
    </w:p>
  </w:footnote>
  <w:footnote w:type="continuationSeparator" w:id="0">
    <w:p w:rsidR="000B32DC" w:rsidRDefault="000B32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CD0" w:rsidRPr="00D613B4" w:rsidRDefault="008B7CD0" w:rsidP="00D613B4">
    <w:pPr>
      <w:pStyle w:val="Header"/>
      <w:jc w:val="center"/>
      <w:rPr>
        <w:sz w:val="40"/>
        <w:szCs w:val="40"/>
      </w:rPr>
    </w:pPr>
    <w:r w:rsidRPr="00D613B4">
      <w:rPr>
        <w:sz w:val="40"/>
        <w:szCs w:val="40"/>
      </w:rPr>
      <w:t xml:space="preserve">Working with </w:t>
    </w:r>
    <w:smartTag w:uri="urn:schemas-microsoft-com:office:smarttags" w:element="place">
      <w:smartTag w:uri="urn:schemas-microsoft-com:office:smarttags" w:element="City">
        <w:r w:rsidRPr="00D613B4">
          <w:rPr>
            <w:sz w:val="40"/>
            <w:szCs w:val="40"/>
          </w:rPr>
          <w:t>Phoenix</w:t>
        </w:r>
      </w:smartTag>
    </w:smartTag>
    <w:r w:rsidRPr="00D613B4">
      <w:rPr>
        <w:sz w:val="40"/>
        <w:szCs w:val="40"/>
      </w:rPr>
      <w:t xml:space="preserve"> Digital Data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clip_image001"/>
      </v:shape>
    </w:pict>
  </w:numPicBullet>
  <w:numPicBullet w:numPicBulletId="1">
    <w:pict>
      <v:shape id="_x0000_i1033" type="#_x0000_t75" style="width:15pt;height:15pt" o:bullet="t">
        <v:imagedata r:id="rId2" o:title="clip_image002"/>
      </v:shape>
    </w:pict>
  </w:numPicBullet>
  <w:abstractNum w:abstractNumId="0">
    <w:nsid w:val="05EB2FFC"/>
    <w:multiLevelType w:val="hybridMultilevel"/>
    <w:tmpl w:val="0DCA6C62"/>
    <w:lvl w:ilvl="0" w:tplc="CC6E23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121E4714"/>
    <w:multiLevelType w:val="hybridMultilevel"/>
    <w:tmpl w:val="A2BEC086"/>
    <w:lvl w:ilvl="0" w:tplc="CC6E2374">
      <w:start w:val="1"/>
      <w:numFmt w:val="decimal"/>
      <w:lvlText w:val="%1."/>
      <w:lvlJc w:val="left"/>
      <w:pPr>
        <w:tabs>
          <w:tab w:val="num" w:pos="720"/>
        </w:tabs>
        <w:ind w:left="720" w:hanging="360"/>
      </w:pPr>
      <w:rPr>
        <w:rFonts w:hint="default"/>
      </w:rPr>
    </w:lvl>
    <w:lvl w:ilvl="1" w:tplc="F334C004">
      <w:numFmt w:val="bullet"/>
      <w:lvlText w:val=""/>
      <w:lvlJc w:val="left"/>
      <w:pPr>
        <w:tabs>
          <w:tab w:val="num" w:pos="1440"/>
        </w:tabs>
        <w:ind w:left="1440" w:hanging="360"/>
      </w:pPr>
      <w:rPr>
        <w:rFonts w:ascii="Symbol" w:eastAsia="Times New Roman" w:hAnsi="Symbol" w:cs="Arial" w:hint="default"/>
      </w:rPr>
    </w:lvl>
    <w:lvl w:ilvl="2" w:tplc="75666BE0">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516700"/>
    <w:multiLevelType w:val="hybridMultilevel"/>
    <w:tmpl w:val="F4A2B326"/>
    <w:lvl w:ilvl="0" w:tplc="58460704">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4F0353"/>
    <w:multiLevelType w:val="hybridMultilevel"/>
    <w:tmpl w:val="7AE40DB0"/>
    <w:lvl w:ilvl="0" w:tplc="04090011">
      <w:start w:val="1"/>
      <w:numFmt w:val="decimal"/>
      <w:lvlText w:val="%1)"/>
      <w:lvlJc w:val="left"/>
      <w:pPr>
        <w:tabs>
          <w:tab w:val="num" w:pos="720"/>
        </w:tabs>
        <w:ind w:left="720" w:hanging="360"/>
      </w:pPr>
    </w:lvl>
    <w:lvl w:ilvl="1" w:tplc="CC6E237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2E6079"/>
    <w:multiLevelType w:val="hybridMultilevel"/>
    <w:tmpl w:val="C040CB22"/>
    <w:lvl w:ilvl="0" w:tplc="CC6E23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F30282D"/>
    <w:multiLevelType w:val="hybridMultilevel"/>
    <w:tmpl w:val="2512AEEC"/>
    <w:lvl w:ilvl="0" w:tplc="CC6E23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4D086EFB"/>
    <w:multiLevelType w:val="hybridMultilevel"/>
    <w:tmpl w:val="8398C85A"/>
    <w:lvl w:ilvl="0" w:tplc="CC6E23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EF42350"/>
    <w:multiLevelType w:val="hybridMultilevel"/>
    <w:tmpl w:val="019658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15D257A"/>
    <w:multiLevelType w:val="hybridMultilevel"/>
    <w:tmpl w:val="C47EBBD2"/>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9">
    <w:nsid w:val="55C367E9"/>
    <w:multiLevelType w:val="hybridMultilevel"/>
    <w:tmpl w:val="4FF4ABAA"/>
    <w:lvl w:ilvl="0" w:tplc="CC6E237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A71730F"/>
    <w:multiLevelType w:val="hybridMultilevel"/>
    <w:tmpl w:val="CD444752"/>
    <w:lvl w:ilvl="0" w:tplc="6114C16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372011"/>
    <w:multiLevelType w:val="hybridMultilevel"/>
    <w:tmpl w:val="C414B87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CE30A86"/>
    <w:multiLevelType w:val="hybridMultilevel"/>
    <w:tmpl w:val="C0808F9A"/>
    <w:lvl w:ilvl="0" w:tplc="CC6E23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7A83575D"/>
    <w:multiLevelType w:val="hybridMultilevel"/>
    <w:tmpl w:val="2634F8E6"/>
    <w:lvl w:ilvl="0" w:tplc="CC6E2374">
      <w:start w:val="1"/>
      <w:numFmt w:val="decimal"/>
      <w:lvlText w:val="%1."/>
      <w:lvlJc w:val="left"/>
      <w:pPr>
        <w:tabs>
          <w:tab w:val="num" w:pos="1440"/>
        </w:tabs>
        <w:ind w:left="1440" w:hanging="360"/>
      </w:pPr>
      <w:rPr>
        <w:rFonts w:hint="default"/>
      </w:rPr>
    </w:lvl>
    <w:lvl w:ilvl="1" w:tplc="84B207BC">
      <w:start w:val="1"/>
      <w:numFmt w:val="decimal"/>
      <w:lvlText w:val="%2)"/>
      <w:lvlJc w:val="left"/>
      <w:pPr>
        <w:tabs>
          <w:tab w:val="num" w:pos="2160"/>
        </w:tabs>
        <w:ind w:left="2160" w:hanging="360"/>
      </w:pPr>
      <w:rPr>
        <w:rFonts w:ascii="Tahoma" w:hAnsi="Tahoma" w:hint="default"/>
      </w:rPr>
    </w:lvl>
    <w:lvl w:ilvl="2" w:tplc="2BEEAB8A">
      <w:start w:val="1"/>
      <w:numFmt w:val="lowerLetter"/>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
  </w:num>
  <w:num w:numId="2">
    <w:abstractNumId w:val="0"/>
  </w:num>
  <w:num w:numId="3">
    <w:abstractNumId w:val="11"/>
  </w:num>
  <w:num w:numId="4">
    <w:abstractNumId w:val="1"/>
  </w:num>
  <w:num w:numId="5">
    <w:abstractNumId w:val="4"/>
  </w:num>
  <w:num w:numId="6">
    <w:abstractNumId w:val="9"/>
  </w:num>
  <w:num w:numId="7">
    <w:abstractNumId w:val="5"/>
  </w:num>
  <w:num w:numId="8">
    <w:abstractNumId w:val="12"/>
  </w:num>
  <w:num w:numId="9">
    <w:abstractNumId w:val="13"/>
  </w:num>
  <w:num w:numId="10">
    <w:abstractNumId w:val="2"/>
  </w:num>
  <w:num w:numId="11">
    <w:abstractNumId w:val="6"/>
  </w:num>
  <w:num w:numId="12">
    <w:abstractNumId w:val="8"/>
  </w:num>
  <w:num w:numId="13">
    <w:abstractNumId w:val="7"/>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DF4E27"/>
    <w:rsid w:val="00000CA3"/>
    <w:rsid w:val="000021A8"/>
    <w:rsid w:val="000151F6"/>
    <w:rsid w:val="000178C6"/>
    <w:rsid w:val="0002132C"/>
    <w:rsid w:val="000236CE"/>
    <w:rsid w:val="000962F3"/>
    <w:rsid w:val="000A2B5F"/>
    <w:rsid w:val="000A52C7"/>
    <w:rsid w:val="000B32DC"/>
    <w:rsid w:val="000B79ED"/>
    <w:rsid w:val="000D033C"/>
    <w:rsid w:val="000F3568"/>
    <w:rsid w:val="00102CA8"/>
    <w:rsid w:val="00107ABE"/>
    <w:rsid w:val="00125009"/>
    <w:rsid w:val="001814E0"/>
    <w:rsid w:val="00181A29"/>
    <w:rsid w:val="001E2FDE"/>
    <w:rsid w:val="002218E1"/>
    <w:rsid w:val="00221CDA"/>
    <w:rsid w:val="002446F2"/>
    <w:rsid w:val="002667FF"/>
    <w:rsid w:val="00271330"/>
    <w:rsid w:val="002738F0"/>
    <w:rsid w:val="002A2C83"/>
    <w:rsid w:val="002C3FC6"/>
    <w:rsid w:val="002D6A65"/>
    <w:rsid w:val="003035FC"/>
    <w:rsid w:val="00307293"/>
    <w:rsid w:val="00307DF3"/>
    <w:rsid w:val="003178F1"/>
    <w:rsid w:val="003274B1"/>
    <w:rsid w:val="00351A88"/>
    <w:rsid w:val="00353794"/>
    <w:rsid w:val="00355A27"/>
    <w:rsid w:val="0036123A"/>
    <w:rsid w:val="003660C7"/>
    <w:rsid w:val="00384266"/>
    <w:rsid w:val="003A4662"/>
    <w:rsid w:val="00405510"/>
    <w:rsid w:val="00426CBD"/>
    <w:rsid w:val="00442F74"/>
    <w:rsid w:val="004525A6"/>
    <w:rsid w:val="0046071B"/>
    <w:rsid w:val="0047499B"/>
    <w:rsid w:val="00487F4C"/>
    <w:rsid w:val="00493326"/>
    <w:rsid w:val="004A2BB1"/>
    <w:rsid w:val="004B230E"/>
    <w:rsid w:val="004B7A0E"/>
    <w:rsid w:val="004D4E72"/>
    <w:rsid w:val="005066F2"/>
    <w:rsid w:val="00507C78"/>
    <w:rsid w:val="0051403B"/>
    <w:rsid w:val="005473E5"/>
    <w:rsid w:val="00564694"/>
    <w:rsid w:val="00594C1A"/>
    <w:rsid w:val="00595E9B"/>
    <w:rsid w:val="005971D4"/>
    <w:rsid w:val="005A3782"/>
    <w:rsid w:val="005D288C"/>
    <w:rsid w:val="005E3493"/>
    <w:rsid w:val="005F4AA1"/>
    <w:rsid w:val="005F67EC"/>
    <w:rsid w:val="00602FD6"/>
    <w:rsid w:val="00617BB3"/>
    <w:rsid w:val="00622141"/>
    <w:rsid w:val="006319F6"/>
    <w:rsid w:val="006344C2"/>
    <w:rsid w:val="0064161B"/>
    <w:rsid w:val="0066058F"/>
    <w:rsid w:val="006C153C"/>
    <w:rsid w:val="006C37D5"/>
    <w:rsid w:val="006D1FE1"/>
    <w:rsid w:val="006D6BFA"/>
    <w:rsid w:val="006E05F9"/>
    <w:rsid w:val="0071750A"/>
    <w:rsid w:val="007178E5"/>
    <w:rsid w:val="00720577"/>
    <w:rsid w:val="00722DFA"/>
    <w:rsid w:val="007243AD"/>
    <w:rsid w:val="00735F89"/>
    <w:rsid w:val="00767871"/>
    <w:rsid w:val="007725B7"/>
    <w:rsid w:val="007727AC"/>
    <w:rsid w:val="007736B2"/>
    <w:rsid w:val="0078547D"/>
    <w:rsid w:val="007940C5"/>
    <w:rsid w:val="007A183E"/>
    <w:rsid w:val="007A4503"/>
    <w:rsid w:val="007A4A2C"/>
    <w:rsid w:val="007D2DB5"/>
    <w:rsid w:val="007E2DFC"/>
    <w:rsid w:val="007E4526"/>
    <w:rsid w:val="007E6482"/>
    <w:rsid w:val="00825AC7"/>
    <w:rsid w:val="00860C26"/>
    <w:rsid w:val="00873CB6"/>
    <w:rsid w:val="008B7CD0"/>
    <w:rsid w:val="008C10D5"/>
    <w:rsid w:val="008D424A"/>
    <w:rsid w:val="008F4829"/>
    <w:rsid w:val="00907F5C"/>
    <w:rsid w:val="00910DBD"/>
    <w:rsid w:val="009147C2"/>
    <w:rsid w:val="00961369"/>
    <w:rsid w:val="00997A02"/>
    <w:rsid w:val="009D0C38"/>
    <w:rsid w:val="009D63BD"/>
    <w:rsid w:val="009E166D"/>
    <w:rsid w:val="009E1A23"/>
    <w:rsid w:val="009E2791"/>
    <w:rsid w:val="009E6A51"/>
    <w:rsid w:val="009E6E58"/>
    <w:rsid w:val="00A03862"/>
    <w:rsid w:val="00A05D99"/>
    <w:rsid w:val="00A073C1"/>
    <w:rsid w:val="00A2043D"/>
    <w:rsid w:val="00A25DCC"/>
    <w:rsid w:val="00A302F4"/>
    <w:rsid w:val="00A37F4A"/>
    <w:rsid w:val="00A77AC7"/>
    <w:rsid w:val="00A851C3"/>
    <w:rsid w:val="00AB61E5"/>
    <w:rsid w:val="00AC406D"/>
    <w:rsid w:val="00AC4DA2"/>
    <w:rsid w:val="00AD0673"/>
    <w:rsid w:val="00AE5F15"/>
    <w:rsid w:val="00AF40D8"/>
    <w:rsid w:val="00B15FA8"/>
    <w:rsid w:val="00B233A2"/>
    <w:rsid w:val="00B37D65"/>
    <w:rsid w:val="00B40068"/>
    <w:rsid w:val="00B5294E"/>
    <w:rsid w:val="00B56B78"/>
    <w:rsid w:val="00B7303E"/>
    <w:rsid w:val="00B7326D"/>
    <w:rsid w:val="00B94FF6"/>
    <w:rsid w:val="00BA2FCE"/>
    <w:rsid w:val="00BB52A6"/>
    <w:rsid w:val="00BD576B"/>
    <w:rsid w:val="00BD7C12"/>
    <w:rsid w:val="00BE0EB4"/>
    <w:rsid w:val="00C21FC6"/>
    <w:rsid w:val="00C4577C"/>
    <w:rsid w:val="00C52EE4"/>
    <w:rsid w:val="00C52FEA"/>
    <w:rsid w:val="00C64463"/>
    <w:rsid w:val="00C64608"/>
    <w:rsid w:val="00C76821"/>
    <w:rsid w:val="00C80ABB"/>
    <w:rsid w:val="00CD4685"/>
    <w:rsid w:val="00CD4A7B"/>
    <w:rsid w:val="00CE020E"/>
    <w:rsid w:val="00CF434E"/>
    <w:rsid w:val="00CF6471"/>
    <w:rsid w:val="00D162D4"/>
    <w:rsid w:val="00D21C07"/>
    <w:rsid w:val="00D2286A"/>
    <w:rsid w:val="00D32CAF"/>
    <w:rsid w:val="00D428B7"/>
    <w:rsid w:val="00D613B4"/>
    <w:rsid w:val="00D66BBB"/>
    <w:rsid w:val="00D91ED3"/>
    <w:rsid w:val="00D92F26"/>
    <w:rsid w:val="00D9379C"/>
    <w:rsid w:val="00DA5297"/>
    <w:rsid w:val="00DB3E9D"/>
    <w:rsid w:val="00DC1DBE"/>
    <w:rsid w:val="00DC71D8"/>
    <w:rsid w:val="00DE1AC2"/>
    <w:rsid w:val="00DE3242"/>
    <w:rsid w:val="00DF4E27"/>
    <w:rsid w:val="00E06C35"/>
    <w:rsid w:val="00E26179"/>
    <w:rsid w:val="00E309DD"/>
    <w:rsid w:val="00E31525"/>
    <w:rsid w:val="00E46508"/>
    <w:rsid w:val="00E5500F"/>
    <w:rsid w:val="00E634F7"/>
    <w:rsid w:val="00E7094B"/>
    <w:rsid w:val="00E72564"/>
    <w:rsid w:val="00E74E8B"/>
    <w:rsid w:val="00E846B6"/>
    <w:rsid w:val="00E97414"/>
    <w:rsid w:val="00EC70D9"/>
    <w:rsid w:val="00EE0E4A"/>
    <w:rsid w:val="00EE32AE"/>
    <w:rsid w:val="00EF1020"/>
    <w:rsid w:val="00F03FE5"/>
    <w:rsid w:val="00F16BFE"/>
    <w:rsid w:val="00F413A0"/>
    <w:rsid w:val="00F73E96"/>
    <w:rsid w:val="00F8118D"/>
    <w:rsid w:val="00F826B8"/>
    <w:rsid w:val="00FA1D4F"/>
    <w:rsid w:val="00FD7FC3"/>
    <w:rsid w:val="00FE1480"/>
    <w:rsid w:val="00FF3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6146"/>
    <o:shapelayout v:ext="edit">
      <o:idmap v:ext="edit" data="1"/>
      <o:rules v:ext="edit">
        <o:r id="V:Rule11" type="connector" idref="#_x0000_s1208">
          <o:proxy start="" idref="#_x0000_s1205" connectloc="2"/>
          <o:proxy end="" idref="#_x0000_s1213" connectloc="1"/>
        </o:r>
        <o:r id="V:Rule12" type="connector" idref="#_x0000_s1211">
          <o:proxy start="" idref="#_x0000_s1213" connectloc="2"/>
          <o:proxy end="" idref="#_x0000_s1210" connectloc="1"/>
        </o:r>
        <o:r id="V:Rule13" type="connector" idref="#_x0000_s1221">
          <o:proxy start="" idref="#_x0000_s1214" connectloc="2"/>
          <o:proxy end="" idref="#_x0000_s1215" connectloc="1"/>
        </o:r>
        <o:r id="V:Rule14" type="connector" idref="#_x0000_s1217">
          <o:proxy start="" idref="#_x0000_s1205" connectloc="2"/>
          <o:proxy end="" idref="#_x0000_s1206" connectloc="1"/>
        </o:r>
        <o:r id="V:Rule15" type="connector" idref="#_x0000_s1218">
          <o:proxy start="" idref="#_x0000_s1205" connectloc="2"/>
          <o:proxy end="" idref="#_x0000_s1207" connectloc="1"/>
        </o:r>
        <o:r id="V:Rule16" type="connector" idref="#_x0000_s1222">
          <o:proxy start="" idref="#_x0000_s1214" connectloc="2"/>
          <o:proxy end="" idref="#_x0000_s1219" connectloc="1"/>
        </o:r>
        <o:r id="V:Rule17" type="connector" idref="#_x0000_s1225">
          <o:proxy start="" idref="#_x0000_s1205" connectloc="2"/>
          <o:proxy end="" idref="#_x0000_s1224" connectloc="1"/>
        </o:r>
        <o:r id="V:Rule18" type="connector" idref="#_x0000_s1212">
          <o:proxy start="" idref="#_x0000_s1213" connectloc="2"/>
          <o:proxy end="" idref="#_x0000_s1209" connectloc="1"/>
        </o:r>
        <o:r id="V:Rule19" type="connector" idref="#_x0000_s1223">
          <o:proxy start="" idref="#_x0000_s1206" connectloc="2"/>
          <o:proxy end="" idref="#_x0000_s1220" connectloc="1"/>
        </o:r>
        <o:r id="V:Rule20" type="connector" idref="#_x0000_s1216">
          <o:proxy start="" idref="#_x0000_s1205" connectloc="2"/>
          <o:proxy end="" idref="#_x0000_s1214"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1D4F"/>
    <w:rPr>
      <w:sz w:val="24"/>
      <w:szCs w:val="24"/>
    </w:rPr>
  </w:style>
  <w:style w:type="paragraph" w:styleId="Heading1">
    <w:name w:val="heading 1"/>
    <w:basedOn w:val="Normal"/>
    <w:next w:val="Normal"/>
    <w:qFormat/>
    <w:rsid w:val="00DF4E27"/>
    <w:pPr>
      <w:autoSpaceDE w:val="0"/>
      <w:autoSpaceDN w:val="0"/>
      <w:adjustRightInd w:val="0"/>
      <w:jc w:val="center"/>
      <w:outlineLvl w:val="0"/>
    </w:pPr>
    <w:rPr>
      <w:rFonts w:ascii="Arial" w:hAnsi="Arial" w:cs="Arial"/>
      <w:shadow/>
      <w:sz w:val="44"/>
      <w:szCs w:val="44"/>
    </w:rPr>
  </w:style>
  <w:style w:type="paragraph" w:styleId="Heading2">
    <w:name w:val="heading 2"/>
    <w:basedOn w:val="Normal"/>
    <w:next w:val="Normal"/>
    <w:qFormat/>
    <w:rsid w:val="00DF4E27"/>
    <w:pPr>
      <w:autoSpaceDE w:val="0"/>
      <w:autoSpaceDN w:val="0"/>
      <w:adjustRightInd w:val="0"/>
      <w:ind w:left="270" w:hanging="270"/>
      <w:outlineLvl w:val="1"/>
    </w:pPr>
    <w:rPr>
      <w:rFonts w:ascii="Arial" w:hAnsi="Arial" w:cs="Arial"/>
      <w:shadow/>
      <w:sz w:val="32"/>
      <w:szCs w:val="32"/>
    </w:rPr>
  </w:style>
  <w:style w:type="paragraph" w:styleId="Heading3">
    <w:name w:val="heading 3"/>
    <w:basedOn w:val="Normal"/>
    <w:next w:val="Normal"/>
    <w:qFormat/>
    <w:rsid w:val="00DF4E27"/>
    <w:pPr>
      <w:autoSpaceDE w:val="0"/>
      <w:autoSpaceDN w:val="0"/>
      <w:adjustRightInd w:val="0"/>
      <w:ind w:left="585" w:hanging="225"/>
      <w:outlineLvl w:val="2"/>
    </w:pPr>
    <w:rPr>
      <w:rFonts w:ascii="Arial" w:hAnsi="Arial" w:cs="Arial"/>
      <w:shadow/>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9379C"/>
    <w:rPr>
      <w:color w:val="0000FF"/>
      <w:u w:val="single"/>
    </w:rPr>
  </w:style>
  <w:style w:type="paragraph" w:styleId="List2">
    <w:name w:val="List 2"/>
    <w:basedOn w:val="Normal"/>
    <w:rsid w:val="00D9379C"/>
    <w:pPr>
      <w:ind w:left="720" w:hanging="360"/>
    </w:pPr>
  </w:style>
  <w:style w:type="paragraph" w:styleId="List3">
    <w:name w:val="List 3"/>
    <w:basedOn w:val="Normal"/>
    <w:rsid w:val="00D9379C"/>
    <w:pPr>
      <w:ind w:left="1080" w:hanging="360"/>
    </w:pPr>
  </w:style>
  <w:style w:type="paragraph" w:styleId="List5">
    <w:name w:val="List 5"/>
    <w:basedOn w:val="Normal"/>
    <w:rsid w:val="00D9379C"/>
    <w:pPr>
      <w:ind w:left="1800" w:hanging="360"/>
    </w:pPr>
  </w:style>
  <w:style w:type="paragraph" w:styleId="ListContinue4">
    <w:name w:val="List Continue 4"/>
    <w:basedOn w:val="Normal"/>
    <w:rsid w:val="00D9379C"/>
    <w:pPr>
      <w:spacing w:after="120"/>
      <w:ind w:left="1440"/>
    </w:pPr>
  </w:style>
  <w:style w:type="paragraph" w:styleId="BodyText">
    <w:name w:val="Body Text"/>
    <w:basedOn w:val="Normal"/>
    <w:rsid w:val="00D9379C"/>
    <w:pPr>
      <w:spacing w:after="120"/>
    </w:pPr>
  </w:style>
  <w:style w:type="paragraph" w:styleId="BodyTextIndent">
    <w:name w:val="Body Text Indent"/>
    <w:basedOn w:val="Normal"/>
    <w:rsid w:val="00D9379C"/>
    <w:pPr>
      <w:spacing w:after="120"/>
      <w:ind w:left="360"/>
    </w:pPr>
  </w:style>
  <w:style w:type="paragraph" w:styleId="List4">
    <w:name w:val="List 4"/>
    <w:basedOn w:val="Normal"/>
    <w:rsid w:val="00D9379C"/>
    <w:pPr>
      <w:ind w:left="1440" w:hanging="360"/>
    </w:pPr>
  </w:style>
  <w:style w:type="paragraph" w:styleId="BalloonText">
    <w:name w:val="Balloon Text"/>
    <w:basedOn w:val="Normal"/>
    <w:semiHidden/>
    <w:rsid w:val="00D613B4"/>
    <w:rPr>
      <w:rFonts w:ascii="Tahoma" w:hAnsi="Tahoma" w:cs="Tahoma"/>
      <w:sz w:val="16"/>
      <w:szCs w:val="16"/>
    </w:rPr>
  </w:style>
  <w:style w:type="paragraph" w:styleId="Header">
    <w:name w:val="header"/>
    <w:basedOn w:val="Normal"/>
    <w:rsid w:val="00D613B4"/>
    <w:pPr>
      <w:tabs>
        <w:tab w:val="center" w:pos="4320"/>
        <w:tab w:val="right" w:pos="8640"/>
      </w:tabs>
    </w:pPr>
  </w:style>
  <w:style w:type="paragraph" w:styleId="Footer">
    <w:name w:val="footer"/>
    <w:basedOn w:val="Normal"/>
    <w:rsid w:val="00D613B4"/>
    <w:pPr>
      <w:tabs>
        <w:tab w:val="center" w:pos="4320"/>
        <w:tab w:val="right" w:pos="8640"/>
      </w:tabs>
    </w:pPr>
  </w:style>
  <w:style w:type="character" w:styleId="PageNumber">
    <w:name w:val="page number"/>
    <w:basedOn w:val="DefaultParagraphFont"/>
    <w:rsid w:val="000962F3"/>
  </w:style>
</w:styles>
</file>

<file path=word/webSettings.xml><?xml version="1.0" encoding="utf-8"?>
<w:webSettings xmlns:r="http://schemas.openxmlformats.org/officeDocument/2006/relationships" xmlns:w="http://schemas.openxmlformats.org/wordprocessingml/2006/main">
  <w:divs>
    <w:div w:id="983774809">
      <w:bodyDiv w:val="1"/>
      <w:marLeft w:val="0"/>
      <w:marRight w:val="0"/>
      <w:marTop w:val="0"/>
      <w:marBottom w:val="0"/>
      <w:divBdr>
        <w:top w:val="none" w:sz="0" w:space="0" w:color="auto"/>
        <w:left w:val="none" w:sz="0" w:space="0" w:color="auto"/>
        <w:bottom w:val="none" w:sz="0" w:space="0" w:color="auto"/>
        <w:right w:val="none" w:sz="0" w:space="0" w:color="auto"/>
      </w:divBdr>
      <w:divsChild>
        <w:div w:id="142360215">
          <w:marLeft w:val="0"/>
          <w:marRight w:val="0"/>
          <w:marTop w:val="0"/>
          <w:marBottom w:val="0"/>
          <w:divBdr>
            <w:top w:val="none" w:sz="0" w:space="0" w:color="auto"/>
            <w:left w:val="none" w:sz="0" w:space="0" w:color="auto"/>
            <w:bottom w:val="none" w:sz="0" w:space="0" w:color="auto"/>
            <w:right w:val="none" w:sz="0" w:space="0" w:color="auto"/>
          </w:divBdr>
          <w:divsChild>
            <w:div w:id="182861146">
              <w:marLeft w:val="0"/>
              <w:marRight w:val="0"/>
              <w:marTop w:val="0"/>
              <w:marBottom w:val="0"/>
              <w:divBdr>
                <w:top w:val="none" w:sz="0" w:space="0" w:color="auto"/>
                <w:left w:val="none" w:sz="0" w:space="0" w:color="auto"/>
                <w:bottom w:val="none" w:sz="0" w:space="0" w:color="auto"/>
                <w:right w:val="none" w:sz="0" w:space="0" w:color="auto"/>
              </w:divBdr>
            </w:div>
            <w:div w:id="610089414">
              <w:marLeft w:val="0"/>
              <w:marRight w:val="0"/>
              <w:marTop w:val="0"/>
              <w:marBottom w:val="0"/>
              <w:divBdr>
                <w:top w:val="none" w:sz="0" w:space="0" w:color="auto"/>
                <w:left w:val="none" w:sz="0" w:space="0" w:color="auto"/>
                <w:bottom w:val="none" w:sz="0" w:space="0" w:color="auto"/>
                <w:right w:val="none" w:sz="0" w:space="0" w:color="auto"/>
              </w:divBdr>
            </w:div>
            <w:div w:id="711928659">
              <w:marLeft w:val="0"/>
              <w:marRight w:val="0"/>
              <w:marTop w:val="0"/>
              <w:marBottom w:val="0"/>
              <w:divBdr>
                <w:top w:val="none" w:sz="0" w:space="0" w:color="auto"/>
                <w:left w:val="none" w:sz="0" w:space="0" w:color="auto"/>
                <w:bottom w:val="none" w:sz="0" w:space="0" w:color="auto"/>
                <w:right w:val="none" w:sz="0" w:space="0" w:color="auto"/>
              </w:divBdr>
            </w:div>
            <w:div w:id="1098015650">
              <w:marLeft w:val="0"/>
              <w:marRight w:val="0"/>
              <w:marTop w:val="0"/>
              <w:marBottom w:val="0"/>
              <w:divBdr>
                <w:top w:val="none" w:sz="0" w:space="0" w:color="auto"/>
                <w:left w:val="none" w:sz="0" w:space="0" w:color="auto"/>
                <w:bottom w:val="none" w:sz="0" w:space="0" w:color="auto"/>
                <w:right w:val="none" w:sz="0" w:space="0" w:color="auto"/>
              </w:divBdr>
            </w:div>
            <w:div w:id="135465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8507">
      <w:bodyDiv w:val="1"/>
      <w:marLeft w:val="0"/>
      <w:marRight w:val="0"/>
      <w:marTop w:val="0"/>
      <w:marBottom w:val="0"/>
      <w:divBdr>
        <w:top w:val="none" w:sz="0" w:space="0" w:color="auto"/>
        <w:left w:val="none" w:sz="0" w:space="0" w:color="auto"/>
        <w:bottom w:val="none" w:sz="0" w:space="0" w:color="auto"/>
        <w:right w:val="none" w:sz="0" w:space="0" w:color="auto"/>
      </w:divBdr>
      <w:divsChild>
        <w:div w:id="503208289">
          <w:marLeft w:val="0"/>
          <w:marRight w:val="0"/>
          <w:marTop w:val="0"/>
          <w:marBottom w:val="0"/>
          <w:divBdr>
            <w:top w:val="none" w:sz="0" w:space="0" w:color="auto"/>
            <w:left w:val="none" w:sz="0" w:space="0" w:color="auto"/>
            <w:bottom w:val="none" w:sz="0" w:space="0" w:color="auto"/>
            <w:right w:val="none" w:sz="0" w:space="0" w:color="auto"/>
          </w:divBdr>
          <w:divsChild>
            <w:div w:id="652216082">
              <w:marLeft w:val="0"/>
              <w:marRight w:val="0"/>
              <w:marTop w:val="0"/>
              <w:marBottom w:val="0"/>
              <w:divBdr>
                <w:top w:val="none" w:sz="0" w:space="0" w:color="auto"/>
                <w:left w:val="none" w:sz="0" w:space="0" w:color="auto"/>
                <w:bottom w:val="none" w:sz="0" w:space="0" w:color="auto"/>
                <w:right w:val="none" w:sz="0" w:space="0" w:color="auto"/>
              </w:divBdr>
            </w:div>
            <w:div w:id="664404883">
              <w:marLeft w:val="0"/>
              <w:marRight w:val="0"/>
              <w:marTop w:val="0"/>
              <w:marBottom w:val="0"/>
              <w:divBdr>
                <w:top w:val="none" w:sz="0" w:space="0" w:color="auto"/>
                <w:left w:val="none" w:sz="0" w:space="0" w:color="auto"/>
                <w:bottom w:val="none" w:sz="0" w:space="0" w:color="auto"/>
                <w:right w:val="none" w:sz="0" w:space="0" w:color="auto"/>
              </w:divBdr>
            </w:div>
            <w:div w:id="1085803326">
              <w:marLeft w:val="0"/>
              <w:marRight w:val="0"/>
              <w:marTop w:val="0"/>
              <w:marBottom w:val="0"/>
              <w:divBdr>
                <w:top w:val="none" w:sz="0" w:space="0" w:color="auto"/>
                <w:left w:val="none" w:sz="0" w:space="0" w:color="auto"/>
                <w:bottom w:val="none" w:sz="0" w:space="0" w:color="auto"/>
                <w:right w:val="none" w:sz="0" w:space="0" w:color="auto"/>
              </w:divBdr>
            </w:div>
            <w:div w:id="11081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hyperlink" Target="ftp://ftp.nifc.gov"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tp://ftp.nifc.gov"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tp://ftp.nifc.gov/NIROPS" TargetMode="External"/><Relationship Id="rId23" Type="http://schemas.openxmlformats.org/officeDocument/2006/relationships/header" Target="header1.xml"/><Relationship Id="rId10" Type="http://schemas.openxmlformats.org/officeDocument/2006/relationships/image" Target="media/image5.w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firedata.cr.usgs.gov/" TargetMode="External"/><Relationship Id="rId14" Type="http://schemas.openxmlformats.org/officeDocument/2006/relationships/image" Target="media/image7.pn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TotalTime>
  <Pages>12</Pages>
  <Words>3518</Words>
  <Characters>20056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Working with Phoenix Digital Data</vt:lpstr>
    </vt:vector>
  </TitlesOfParts>
  <Company>USDA Forest Service</Company>
  <LinksUpToDate>false</LinksUpToDate>
  <CharactersWithSpaces>23527</CharactersWithSpaces>
  <SharedDoc>false</SharedDoc>
  <HLinks>
    <vt:vector size="30" baseType="variant">
      <vt:variant>
        <vt:i4>4653077</vt:i4>
      </vt:variant>
      <vt:variant>
        <vt:i4>15</vt:i4>
      </vt:variant>
      <vt:variant>
        <vt:i4>0</vt:i4>
      </vt:variant>
      <vt:variant>
        <vt:i4>5</vt:i4>
      </vt:variant>
      <vt:variant>
        <vt:lpwstr>http://arcscripts.esri.com/disclaimer.asp</vt:lpwstr>
      </vt:variant>
      <vt:variant>
        <vt:lpwstr/>
      </vt:variant>
      <vt:variant>
        <vt:i4>4980815</vt:i4>
      </vt:variant>
      <vt:variant>
        <vt:i4>12</vt:i4>
      </vt:variant>
      <vt:variant>
        <vt:i4>0</vt:i4>
      </vt:variant>
      <vt:variant>
        <vt:i4>5</vt:i4>
      </vt:variant>
      <vt:variant>
        <vt:lpwstr>ftp://ftp.nifc.gov/NIROPS</vt:lpwstr>
      </vt:variant>
      <vt:variant>
        <vt:lpwstr/>
      </vt:variant>
      <vt:variant>
        <vt:i4>786541</vt:i4>
      </vt:variant>
      <vt:variant>
        <vt:i4>9</vt:i4>
      </vt:variant>
      <vt:variant>
        <vt:i4>0</vt:i4>
      </vt:variant>
      <vt:variant>
        <vt:i4>5</vt:i4>
      </vt:variant>
      <vt:variant>
        <vt:lpwstr>ftp://ftp.nifc.gov/NIROPS/2008_fires/</vt:lpwstr>
      </vt:variant>
      <vt:variant>
        <vt:lpwstr/>
      </vt:variant>
      <vt:variant>
        <vt:i4>5701716</vt:i4>
      </vt:variant>
      <vt:variant>
        <vt:i4>6</vt:i4>
      </vt:variant>
      <vt:variant>
        <vt:i4>0</vt:i4>
      </vt:variant>
      <vt:variant>
        <vt:i4>5</vt:i4>
      </vt:variant>
      <vt:variant>
        <vt:lpwstr>http://fsweb.rsac.fs.fed.us/imageserver/imageserver.html</vt:lpwstr>
      </vt:variant>
      <vt:variant>
        <vt:lpwstr/>
      </vt:variant>
      <vt:variant>
        <vt:i4>983129</vt:i4>
      </vt:variant>
      <vt:variant>
        <vt:i4>3</vt:i4>
      </vt:variant>
      <vt:variant>
        <vt:i4>0</vt:i4>
      </vt:variant>
      <vt:variant>
        <vt:i4>5</vt:i4>
      </vt:variant>
      <vt:variant>
        <vt:lpwstr>http://firedata.cr.usgs.gov/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Phoenix Digital Data</dc:title>
  <dc:subject/>
  <dc:creator>FSDefaultUser</dc:creator>
  <cp:keywords/>
  <dc:description/>
  <cp:lastModifiedBy>jvjohnson</cp:lastModifiedBy>
  <cp:revision>26</cp:revision>
  <dcterms:created xsi:type="dcterms:W3CDTF">2011-03-15T18:09:00Z</dcterms:created>
  <dcterms:modified xsi:type="dcterms:W3CDTF">2011-03-17T21:08:00Z</dcterms:modified>
</cp:coreProperties>
</file>